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14230" w14:textId="418A5653" w:rsidR="00D20F5E" w:rsidRDefault="00D20F5E" w:rsidP="0028035D">
      <w:pPr>
        <w:spacing w:after="82" w:line="259" w:lineRule="auto"/>
        <w:ind w:left="0" w:right="0" w:firstLine="0"/>
        <w:contextualSpacing/>
      </w:pPr>
    </w:p>
    <w:p w14:paraId="3834F1A5" w14:textId="024A4284" w:rsidR="00D20F5E" w:rsidRPr="00974BC6" w:rsidRDefault="006071D4" w:rsidP="00BA61B5">
      <w:pPr>
        <w:pStyle w:val="Nadpis1"/>
        <w:contextualSpacing/>
        <w:rPr>
          <w:rFonts w:ascii="Times New Roman" w:hAnsi="Times New Roman" w:cs="Times New Roman"/>
        </w:rPr>
      </w:pPr>
      <w:r w:rsidRPr="00974BC6">
        <w:rPr>
          <w:rFonts w:ascii="Times New Roman" w:hAnsi="Times New Roman" w:cs="Times New Roman"/>
        </w:rPr>
        <w:t>Podmienky obchodnej verejnej súťaže</w:t>
      </w:r>
    </w:p>
    <w:p w14:paraId="62272859" w14:textId="75E660D2" w:rsidR="00D20F5E" w:rsidRPr="00974BC6" w:rsidRDefault="00D20F5E" w:rsidP="00E11A63">
      <w:pPr>
        <w:spacing w:after="0" w:line="259" w:lineRule="auto"/>
        <w:ind w:left="0" w:right="0" w:firstLine="0"/>
        <w:contextualSpacing/>
        <w:jc w:val="center"/>
      </w:pPr>
    </w:p>
    <w:p w14:paraId="28C0B8DD" w14:textId="6D368EE4" w:rsidR="005D4372" w:rsidRPr="00974BC6" w:rsidRDefault="00007C85" w:rsidP="00E11A63">
      <w:pPr>
        <w:spacing w:after="38" w:line="259" w:lineRule="auto"/>
        <w:ind w:left="0" w:right="0" w:firstLine="0"/>
        <w:contextualSpacing/>
        <w:jc w:val="center"/>
        <w:rPr>
          <w:rFonts w:eastAsia="Calibri"/>
          <w:b/>
          <w:sz w:val="28"/>
        </w:rPr>
      </w:pPr>
      <w:r w:rsidRPr="00974BC6">
        <w:rPr>
          <w:rFonts w:eastAsia="Calibri"/>
          <w:b/>
          <w:sz w:val="28"/>
        </w:rPr>
        <w:t>Slovenská televízia a roz</w:t>
      </w:r>
      <w:r w:rsidR="0021302E" w:rsidRPr="00974BC6">
        <w:rPr>
          <w:rFonts w:eastAsia="Calibri"/>
          <w:b/>
          <w:sz w:val="28"/>
        </w:rPr>
        <w:t>h</w:t>
      </w:r>
      <w:r w:rsidRPr="00974BC6">
        <w:rPr>
          <w:rFonts w:eastAsia="Calibri"/>
          <w:b/>
          <w:sz w:val="28"/>
        </w:rPr>
        <w:t>las</w:t>
      </w:r>
    </w:p>
    <w:p w14:paraId="0480C3FD" w14:textId="77777777" w:rsidR="00D20F5E" w:rsidRPr="00974BC6" w:rsidRDefault="005D4372" w:rsidP="00E11A63">
      <w:pPr>
        <w:spacing w:after="0" w:line="240" w:lineRule="auto"/>
        <w:ind w:left="2056" w:right="1934" w:firstLine="0"/>
        <w:contextualSpacing/>
        <w:jc w:val="center"/>
      </w:pPr>
      <w:r w:rsidRPr="00974BC6">
        <w:rPr>
          <w:rFonts w:eastAsia="Calibri"/>
          <w:b/>
          <w:sz w:val="28"/>
        </w:rPr>
        <w:t>Mlynská dolina, 845 45 Bratislava</w:t>
      </w:r>
    </w:p>
    <w:p w14:paraId="5AEB823F" w14:textId="77777777" w:rsidR="00D20F5E" w:rsidRPr="00974BC6" w:rsidRDefault="006071D4" w:rsidP="0028035D">
      <w:pPr>
        <w:spacing w:after="50" w:line="259" w:lineRule="auto"/>
        <w:ind w:left="-29" w:right="-25" w:firstLine="0"/>
        <w:contextualSpacing/>
      </w:pPr>
      <w:r w:rsidRPr="00974BC6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 wp14:anchorId="0319D3B4" wp14:editId="10DB53DF">
                <wp:extent cx="5798185" cy="6096"/>
                <wp:effectExtent l="0" t="0" r="0" b="0"/>
                <wp:docPr id="8892" name="Group 8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11668" name="Shape 11668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C9BD792" id="Group 8892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">
                <v:shape id="Shape 11668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17F093B7" w14:textId="77777777" w:rsidR="00D20F5E" w:rsidRPr="00974BC6" w:rsidRDefault="006071D4" w:rsidP="0028035D">
      <w:pPr>
        <w:spacing w:after="0" w:line="259" w:lineRule="auto"/>
        <w:ind w:left="0" w:right="0" w:firstLine="0"/>
        <w:contextualSpacing/>
      </w:pPr>
      <w:r w:rsidRPr="00974BC6">
        <w:rPr>
          <w:rFonts w:eastAsia="Calibri"/>
          <w:sz w:val="24"/>
        </w:rPr>
        <w:t xml:space="preserve"> </w:t>
      </w:r>
    </w:p>
    <w:p w14:paraId="035F8B62" w14:textId="77777777" w:rsidR="00D20F5E" w:rsidRPr="00974BC6" w:rsidRDefault="006071D4" w:rsidP="0028035D">
      <w:pPr>
        <w:spacing w:after="0" w:line="259" w:lineRule="auto"/>
        <w:ind w:left="0" w:firstLine="0"/>
        <w:contextualSpacing/>
      </w:pPr>
      <w:r w:rsidRPr="00974BC6">
        <w:t xml:space="preserve">Vyhlásenie obchodnej verejnej súťaže </w:t>
      </w:r>
    </w:p>
    <w:p w14:paraId="0372CF0D" w14:textId="77777777" w:rsidR="00D20F5E" w:rsidRPr="00974BC6" w:rsidRDefault="006071D4" w:rsidP="0028035D">
      <w:pPr>
        <w:spacing w:after="20" w:line="259" w:lineRule="auto"/>
        <w:ind w:left="46" w:right="0" w:firstLine="0"/>
        <w:contextualSpacing/>
      </w:pPr>
      <w:r w:rsidRPr="00974BC6">
        <w:t xml:space="preserve"> </w:t>
      </w:r>
    </w:p>
    <w:p w14:paraId="667DCBC9" w14:textId="61B8703E" w:rsidR="00D20F5E" w:rsidRPr="00974BC6" w:rsidRDefault="00007C85" w:rsidP="00BA61B5">
      <w:pPr>
        <w:ind w:left="-5" w:right="1"/>
        <w:contextualSpacing/>
      </w:pPr>
      <w:r w:rsidRPr="00974BC6">
        <w:t>Slovenská televízia a rozhlas</w:t>
      </w:r>
      <w:r w:rsidR="003C4558" w:rsidRPr="00974BC6">
        <w:t>,</w:t>
      </w:r>
      <w:r w:rsidR="00A42377" w:rsidRPr="00974BC6">
        <w:t xml:space="preserve"> Mlynská dolina, 845 45 Bratislava</w:t>
      </w:r>
      <w:r w:rsidR="00033345" w:rsidRPr="00974BC6">
        <w:t xml:space="preserve"> </w:t>
      </w:r>
      <w:r w:rsidR="00CA752F" w:rsidRPr="00974BC6">
        <w:t xml:space="preserve">podľa </w:t>
      </w:r>
      <w:r w:rsidR="006071D4" w:rsidRPr="00974BC6">
        <w:t xml:space="preserve">ust. § 281 a nasl. zákona č. 513/1991 Zb. Obchodného zákonníka v znení neskorších predpisov týmto  </w:t>
      </w:r>
    </w:p>
    <w:p w14:paraId="02FFC25A" w14:textId="77777777" w:rsidR="00D20F5E" w:rsidRPr="00974BC6" w:rsidRDefault="006071D4" w:rsidP="0028035D">
      <w:pPr>
        <w:spacing w:after="0" w:line="259" w:lineRule="auto"/>
        <w:ind w:left="0" w:right="0" w:firstLine="0"/>
        <w:contextualSpacing/>
      </w:pPr>
      <w:r w:rsidRPr="00974BC6">
        <w:t xml:space="preserve"> </w:t>
      </w:r>
    </w:p>
    <w:p w14:paraId="28CFB27D" w14:textId="66546828" w:rsidR="00D20F5E" w:rsidRPr="00974BC6" w:rsidRDefault="006071D4" w:rsidP="00BA61B5">
      <w:pPr>
        <w:pStyle w:val="Nadpis1"/>
        <w:contextualSpacing/>
        <w:rPr>
          <w:rFonts w:ascii="Times New Roman" w:hAnsi="Times New Roman" w:cs="Times New Roman"/>
          <w:sz w:val="22"/>
          <w:u w:color="000000"/>
        </w:rPr>
      </w:pPr>
      <w:r w:rsidRPr="00974BC6">
        <w:rPr>
          <w:rFonts w:ascii="Times New Roman" w:hAnsi="Times New Roman" w:cs="Times New Roman"/>
          <w:sz w:val="22"/>
          <w:u w:color="000000"/>
        </w:rPr>
        <w:t>v y h l a s u j e</w:t>
      </w:r>
    </w:p>
    <w:p w14:paraId="42FF3D4E" w14:textId="4F2CC72F" w:rsidR="00D20F5E" w:rsidRPr="0028035D" w:rsidRDefault="00D20F5E" w:rsidP="0028035D">
      <w:pPr>
        <w:pStyle w:val="Nadpis1"/>
        <w:contextualSpacing/>
        <w:rPr>
          <w:sz w:val="22"/>
          <w:u w:color="000000"/>
        </w:rPr>
      </w:pPr>
    </w:p>
    <w:p w14:paraId="54DFA649" w14:textId="03E22B32" w:rsidR="00D20F5E" w:rsidRPr="0028035D" w:rsidRDefault="006071D4" w:rsidP="0028035D">
      <w:pPr>
        <w:spacing w:after="38" w:line="259" w:lineRule="auto"/>
        <w:ind w:left="0" w:right="0" w:firstLine="0"/>
        <w:contextualSpacing/>
        <w:jc w:val="center"/>
        <w:rPr>
          <w:rFonts w:eastAsia="Calibri"/>
        </w:rPr>
      </w:pPr>
      <w:r w:rsidRPr="0028035D">
        <w:rPr>
          <w:rFonts w:eastAsia="Calibri"/>
          <w:b/>
          <w:sz w:val="28"/>
        </w:rPr>
        <w:t>obchodnú verejnú súťaž</w:t>
      </w:r>
    </w:p>
    <w:p w14:paraId="22FB2D44" w14:textId="77777777" w:rsidR="00D20F5E" w:rsidRPr="00974BC6" w:rsidRDefault="006071D4" w:rsidP="0028035D">
      <w:pPr>
        <w:spacing w:after="13" w:line="259" w:lineRule="auto"/>
        <w:ind w:left="41" w:right="0" w:firstLine="0"/>
        <w:contextualSpacing/>
      </w:pPr>
      <w:r w:rsidRPr="00974BC6">
        <w:rPr>
          <w:rFonts w:eastAsia="Calibri"/>
          <w:b/>
        </w:rPr>
        <w:t xml:space="preserve"> </w:t>
      </w:r>
    </w:p>
    <w:p w14:paraId="19044F04" w14:textId="47965F48" w:rsidR="00D20F5E" w:rsidRPr="00A90AE0" w:rsidRDefault="006071D4" w:rsidP="00BA61B5">
      <w:pPr>
        <w:ind w:left="-5" w:right="1"/>
        <w:contextualSpacing/>
        <w:rPr>
          <w:color w:val="auto"/>
        </w:rPr>
      </w:pPr>
      <w:r w:rsidRPr="00974BC6">
        <w:t xml:space="preserve">o </w:t>
      </w:r>
      <w:r w:rsidR="001E5F65">
        <w:t xml:space="preserve">predloženie najvýhodnejšieho návrhu </w:t>
      </w:r>
      <w:r w:rsidRPr="00974BC6">
        <w:t xml:space="preserve">na uzatvorenie zmluvy o </w:t>
      </w:r>
      <w:r w:rsidRPr="00974BC6">
        <w:rPr>
          <w:color w:val="auto"/>
        </w:rPr>
        <w:t xml:space="preserve">nájme </w:t>
      </w:r>
      <w:r w:rsidRPr="000B3246">
        <w:rPr>
          <w:color w:val="auto"/>
        </w:rPr>
        <w:t>nebytov</w:t>
      </w:r>
      <w:r w:rsidR="001E0EC5" w:rsidRPr="000B3246">
        <w:rPr>
          <w:color w:val="auto"/>
        </w:rPr>
        <w:t>ých</w:t>
      </w:r>
      <w:r w:rsidRPr="000B3246">
        <w:rPr>
          <w:color w:val="auto"/>
        </w:rPr>
        <w:t xml:space="preserve"> priestor</w:t>
      </w:r>
      <w:r w:rsidR="001E0EC5" w:rsidRPr="000B3246">
        <w:rPr>
          <w:color w:val="auto"/>
        </w:rPr>
        <w:t>ov</w:t>
      </w:r>
      <w:r w:rsidR="00F845BA" w:rsidRPr="000B3246">
        <w:rPr>
          <w:color w:val="auto"/>
        </w:rPr>
        <w:t xml:space="preserve"> v zmysle zákona</w:t>
      </w:r>
      <w:r w:rsidR="00A83A46" w:rsidRPr="000B3246">
        <w:rPr>
          <w:color w:val="auto"/>
        </w:rPr>
        <w:t xml:space="preserve"> </w:t>
      </w:r>
      <w:r w:rsidR="004224C0">
        <w:rPr>
          <w:color w:val="auto"/>
        </w:rPr>
        <w:br/>
      </w:r>
      <w:r w:rsidR="00F845BA" w:rsidRPr="000B3246">
        <w:rPr>
          <w:color w:val="auto"/>
        </w:rPr>
        <w:t>č</w:t>
      </w:r>
      <w:r w:rsidR="00A83A46" w:rsidRPr="000B3246">
        <w:rPr>
          <w:color w:val="auto"/>
        </w:rPr>
        <w:t xml:space="preserve">. </w:t>
      </w:r>
      <w:r w:rsidR="00F845BA" w:rsidRPr="000B3246">
        <w:rPr>
          <w:color w:val="auto"/>
        </w:rPr>
        <w:t>116/1990 Zb. o</w:t>
      </w:r>
      <w:r w:rsidR="00175A1C" w:rsidRPr="000B3246">
        <w:rPr>
          <w:color w:val="auto"/>
        </w:rPr>
        <w:t xml:space="preserve"> </w:t>
      </w:r>
      <w:r w:rsidR="00F845BA" w:rsidRPr="000B3246">
        <w:rPr>
          <w:color w:val="auto"/>
        </w:rPr>
        <w:t>nájme a</w:t>
      </w:r>
      <w:r w:rsidR="00175A1C" w:rsidRPr="000B3246">
        <w:rPr>
          <w:color w:val="auto"/>
        </w:rPr>
        <w:t xml:space="preserve"> </w:t>
      </w:r>
      <w:r w:rsidR="00F845BA" w:rsidRPr="000B3246">
        <w:rPr>
          <w:color w:val="auto"/>
        </w:rPr>
        <w:t>podnájme nebytových priestorov v</w:t>
      </w:r>
      <w:r w:rsidR="00175A1C" w:rsidRPr="000B3246">
        <w:rPr>
          <w:color w:val="auto"/>
        </w:rPr>
        <w:t xml:space="preserve"> </w:t>
      </w:r>
      <w:r w:rsidR="00F845BA" w:rsidRPr="000B3246">
        <w:rPr>
          <w:color w:val="auto"/>
        </w:rPr>
        <w:t>znení neskorších prepisov a</w:t>
      </w:r>
      <w:r w:rsidR="00175A1C" w:rsidRPr="000B3246">
        <w:rPr>
          <w:color w:val="auto"/>
        </w:rPr>
        <w:t xml:space="preserve"> </w:t>
      </w:r>
      <w:r w:rsidR="00F845BA" w:rsidRPr="000B3246">
        <w:rPr>
          <w:color w:val="auto"/>
        </w:rPr>
        <w:t>v</w:t>
      </w:r>
      <w:r w:rsidR="00175A1C" w:rsidRPr="000B3246">
        <w:rPr>
          <w:color w:val="auto"/>
        </w:rPr>
        <w:t xml:space="preserve"> </w:t>
      </w:r>
      <w:r w:rsidR="00F845BA" w:rsidRPr="000B3246">
        <w:rPr>
          <w:color w:val="auto"/>
        </w:rPr>
        <w:t xml:space="preserve">zmysle zákona </w:t>
      </w:r>
      <w:r w:rsidR="004224C0">
        <w:rPr>
          <w:color w:val="auto"/>
        </w:rPr>
        <w:br/>
      </w:r>
      <w:r w:rsidR="00F845BA" w:rsidRPr="000B3246">
        <w:rPr>
          <w:color w:val="auto"/>
        </w:rPr>
        <w:t>č. 176/2004 Z.</w:t>
      </w:r>
      <w:r w:rsidR="00A83A46" w:rsidRPr="000B3246">
        <w:rPr>
          <w:color w:val="auto"/>
        </w:rPr>
        <w:t xml:space="preserve"> z.</w:t>
      </w:r>
      <w:r w:rsidR="00F845BA" w:rsidRPr="000B3246">
        <w:rPr>
          <w:color w:val="auto"/>
        </w:rPr>
        <w:t xml:space="preserve"> o</w:t>
      </w:r>
      <w:r w:rsidR="00175A1C" w:rsidRPr="000B3246">
        <w:rPr>
          <w:color w:val="auto"/>
        </w:rPr>
        <w:t xml:space="preserve"> </w:t>
      </w:r>
      <w:r w:rsidR="00F845BA" w:rsidRPr="000B3246">
        <w:rPr>
          <w:color w:val="auto"/>
        </w:rPr>
        <w:t>n</w:t>
      </w:r>
      <w:r w:rsidR="00A83A46" w:rsidRPr="000B3246">
        <w:rPr>
          <w:color w:val="auto"/>
        </w:rPr>
        <w:t>a</w:t>
      </w:r>
      <w:r w:rsidR="00F845BA" w:rsidRPr="000B3246">
        <w:rPr>
          <w:color w:val="auto"/>
        </w:rPr>
        <w:t>kladaní s</w:t>
      </w:r>
      <w:r w:rsidR="00175A1C" w:rsidRPr="000B3246">
        <w:rPr>
          <w:color w:val="auto"/>
        </w:rPr>
        <w:t xml:space="preserve"> </w:t>
      </w:r>
      <w:r w:rsidR="00F845BA" w:rsidRPr="000B3246">
        <w:rPr>
          <w:color w:val="auto"/>
        </w:rPr>
        <w:t>majetkom verejnoprávnych</w:t>
      </w:r>
      <w:r w:rsidR="00A83A46" w:rsidRPr="000B3246">
        <w:rPr>
          <w:color w:val="auto"/>
        </w:rPr>
        <w:t xml:space="preserve"> i</w:t>
      </w:r>
      <w:r w:rsidR="00F845BA" w:rsidRPr="000B3246">
        <w:rPr>
          <w:color w:val="auto"/>
        </w:rPr>
        <w:t>nštitúcií</w:t>
      </w:r>
      <w:r w:rsidR="00A83A46" w:rsidRPr="000B3246">
        <w:rPr>
          <w:color w:val="auto"/>
        </w:rPr>
        <w:t xml:space="preserve">, </w:t>
      </w:r>
      <w:r w:rsidR="00B03A15" w:rsidRPr="000B3246">
        <w:rPr>
          <w:color w:val="auto"/>
        </w:rPr>
        <w:t xml:space="preserve">za </w:t>
      </w:r>
      <w:r w:rsidR="00B03A15" w:rsidRPr="00EB08AE">
        <w:rPr>
          <w:color w:val="auto"/>
        </w:rPr>
        <w:t>účelom</w:t>
      </w:r>
      <w:r w:rsidR="0009362A" w:rsidRPr="00EB08AE">
        <w:rPr>
          <w:color w:val="auto"/>
        </w:rPr>
        <w:t xml:space="preserve"> </w:t>
      </w:r>
      <w:r w:rsidR="0009362A" w:rsidRPr="00EB08AE">
        <w:rPr>
          <w:color w:val="auto"/>
          <w:szCs w:val="20"/>
        </w:rPr>
        <w:t xml:space="preserve">prevádzkovania zariadenia </w:t>
      </w:r>
      <w:r w:rsidR="004224C0">
        <w:rPr>
          <w:color w:val="auto"/>
          <w:szCs w:val="20"/>
        </w:rPr>
        <w:br/>
      </w:r>
      <w:r w:rsidR="0009362A" w:rsidRPr="00EB08AE">
        <w:rPr>
          <w:color w:val="auto"/>
          <w:szCs w:val="20"/>
        </w:rPr>
        <w:t>na poskytovanie stravovacích služieb pre zamestnancov prenajímateľa a pre externých spolupracovníkov prenajímateľa</w:t>
      </w:r>
      <w:r w:rsidR="000350E2" w:rsidRPr="00EB08AE">
        <w:rPr>
          <w:color w:val="auto"/>
          <w:szCs w:val="20"/>
        </w:rPr>
        <w:t xml:space="preserve"> (prevádzkovo-predajný priestor</w:t>
      </w:r>
      <w:r w:rsidR="00D30B56">
        <w:rPr>
          <w:color w:val="auto"/>
          <w:szCs w:val="20"/>
        </w:rPr>
        <w:t xml:space="preserve"> so zázemím</w:t>
      </w:r>
      <w:r w:rsidR="000350E2" w:rsidRPr="00EB08AE">
        <w:rPr>
          <w:color w:val="auto"/>
          <w:szCs w:val="20"/>
        </w:rPr>
        <w:t>)</w:t>
      </w:r>
      <w:r w:rsidR="006D414B" w:rsidRPr="00EB08AE">
        <w:rPr>
          <w:color w:val="auto"/>
        </w:rPr>
        <w:t xml:space="preserve">, </w:t>
      </w:r>
      <w:r w:rsidR="003318E1" w:rsidRPr="00EB08AE">
        <w:rPr>
          <w:color w:val="auto"/>
        </w:rPr>
        <w:t>v</w:t>
      </w:r>
      <w:r w:rsidR="009B021B" w:rsidRPr="00EB08AE">
        <w:rPr>
          <w:color w:val="auto"/>
        </w:rPr>
        <w:t xml:space="preserve"> </w:t>
      </w:r>
      <w:r w:rsidR="003318E1" w:rsidRPr="00EB08AE">
        <w:rPr>
          <w:color w:val="auto"/>
        </w:rPr>
        <w:t xml:space="preserve">objekte </w:t>
      </w:r>
      <w:r w:rsidR="00007C85" w:rsidRPr="00EB08AE">
        <w:rPr>
          <w:color w:val="auto"/>
        </w:rPr>
        <w:t>Slovenskej televízie a rozhlasu</w:t>
      </w:r>
      <w:r w:rsidR="003318E1" w:rsidRPr="00EB08AE">
        <w:rPr>
          <w:color w:val="auto"/>
        </w:rPr>
        <w:t>,</w:t>
      </w:r>
      <w:r w:rsidR="00AC1FF5" w:rsidRPr="00EB08AE">
        <w:rPr>
          <w:color w:val="auto"/>
        </w:rPr>
        <w:t xml:space="preserve"> </w:t>
      </w:r>
      <w:r w:rsidR="004224C0">
        <w:rPr>
          <w:color w:val="auto"/>
        </w:rPr>
        <w:br/>
      </w:r>
      <w:r w:rsidR="00AC1FF5" w:rsidRPr="00EB08AE">
        <w:rPr>
          <w:color w:val="auto"/>
        </w:rPr>
        <w:t>o.z. Slovensk</w:t>
      </w:r>
      <w:r w:rsidR="00A80A88" w:rsidRPr="00EB08AE">
        <w:rPr>
          <w:color w:val="auto"/>
        </w:rPr>
        <w:t>á televízia</w:t>
      </w:r>
      <w:r w:rsidR="00AC1FF5" w:rsidRPr="00EB08AE">
        <w:rPr>
          <w:color w:val="auto"/>
        </w:rPr>
        <w:t>,</w:t>
      </w:r>
      <w:r w:rsidR="003318E1" w:rsidRPr="00EB08AE">
        <w:rPr>
          <w:color w:val="auto"/>
        </w:rPr>
        <w:t xml:space="preserve"> </w:t>
      </w:r>
      <w:r w:rsidR="00A80A88" w:rsidRPr="00A90AE0">
        <w:rPr>
          <w:color w:val="auto"/>
        </w:rPr>
        <w:t>Mlynská dolina</w:t>
      </w:r>
      <w:r w:rsidR="003318E1" w:rsidRPr="00A90AE0">
        <w:rPr>
          <w:color w:val="auto"/>
        </w:rPr>
        <w:t>,</w:t>
      </w:r>
      <w:r w:rsidRPr="00A90AE0">
        <w:rPr>
          <w:color w:val="auto"/>
        </w:rPr>
        <w:t xml:space="preserve"> </w:t>
      </w:r>
      <w:r w:rsidR="00A80A88" w:rsidRPr="00A90AE0">
        <w:rPr>
          <w:color w:val="auto"/>
        </w:rPr>
        <w:t xml:space="preserve">Bratislava, </w:t>
      </w:r>
      <w:r w:rsidR="00533AF6">
        <w:rPr>
          <w:color w:val="auto"/>
        </w:rPr>
        <w:t>1. poschodie</w:t>
      </w:r>
      <w:r w:rsidR="00F164E3" w:rsidRPr="00A90AE0">
        <w:rPr>
          <w:color w:val="auto"/>
        </w:rPr>
        <w:t xml:space="preserve">, </w:t>
      </w:r>
      <w:r w:rsidRPr="00A90AE0">
        <w:rPr>
          <w:color w:val="auto"/>
        </w:rPr>
        <w:t xml:space="preserve">súpisné číslo </w:t>
      </w:r>
      <w:r w:rsidR="00533AF6">
        <w:rPr>
          <w:color w:val="auto"/>
        </w:rPr>
        <w:t>5953</w:t>
      </w:r>
      <w:r w:rsidR="003318E1" w:rsidRPr="00A90AE0">
        <w:rPr>
          <w:color w:val="auto"/>
        </w:rPr>
        <w:t xml:space="preserve">, </w:t>
      </w:r>
      <w:r w:rsidRPr="00A90AE0">
        <w:rPr>
          <w:color w:val="auto"/>
        </w:rPr>
        <w:t>parcel</w:t>
      </w:r>
      <w:r w:rsidR="003318E1" w:rsidRPr="00A90AE0">
        <w:rPr>
          <w:color w:val="auto"/>
        </w:rPr>
        <w:t>a</w:t>
      </w:r>
      <w:r w:rsidRPr="00A90AE0">
        <w:rPr>
          <w:color w:val="auto"/>
        </w:rPr>
        <w:t xml:space="preserve"> číslo </w:t>
      </w:r>
      <w:r w:rsidR="00A80A88" w:rsidRPr="00A90AE0">
        <w:rPr>
          <w:color w:val="auto"/>
        </w:rPr>
        <w:t>29</w:t>
      </w:r>
      <w:r w:rsidR="00533AF6">
        <w:rPr>
          <w:color w:val="auto"/>
        </w:rPr>
        <w:t>20/6</w:t>
      </w:r>
      <w:r w:rsidRPr="00A90AE0">
        <w:rPr>
          <w:color w:val="auto"/>
        </w:rPr>
        <w:t>,</w:t>
      </w:r>
      <w:r w:rsidR="003318E1" w:rsidRPr="00A90AE0">
        <w:rPr>
          <w:color w:val="auto"/>
        </w:rPr>
        <w:t xml:space="preserve"> kat. územie </w:t>
      </w:r>
      <w:r w:rsidR="00A80A88" w:rsidRPr="00A90AE0">
        <w:rPr>
          <w:color w:val="auto"/>
        </w:rPr>
        <w:t>Karlova ves</w:t>
      </w:r>
      <w:r w:rsidR="003318E1" w:rsidRPr="00A90AE0">
        <w:rPr>
          <w:color w:val="auto"/>
        </w:rPr>
        <w:t>,</w:t>
      </w:r>
      <w:r w:rsidRPr="00A90AE0">
        <w:rPr>
          <w:color w:val="auto"/>
        </w:rPr>
        <w:t xml:space="preserve"> zapísaný na liste vlastníctva č. </w:t>
      </w:r>
      <w:r w:rsidR="00AB5CF4" w:rsidRPr="00A90AE0">
        <w:rPr>
          <w:color w:val="auto"/>
        </w:rPr>
        <w:t>183</w:t>
      </w:r>
      <w:r w:rsidRPr="00A90AE0">
        <w:rPr>
          <w:color w:val="auto"/>
        </w:rPr>
        <w:t xml:space="preserve">, </w:t>
      </w:r>
      <w:r w:rsidR="007505FB" w:rsidRPr="00A90AE0">
        <w:rPr>
          <w:color w:val="auto"/>
        </w:rPr>
        <w:t xml:space="preserve">na </w:t>
      </w:r>
      <w:r w:rsidR="003318E1" w:rsidRPr="00A90AE0">
        <w:rPr>
          <w:color w:val="auto"/>
        </w:rPr>
        <w:t>Okresno</w:t>
      </w:r>
      <w:r w:rsidR="007505FB" w:rsidRPr="00A90AE0">
        <w:rPr>
          <w:color w:val="auto"/>
        </w:rPr>
        <w:t>m</w:t>
      </w:r>
      <w:r w:rsidR="003318E1" w:rsidRPr="00A90AE0">
        <w:rPr>
          <w:color w:val="auto"/>
        </w:rPr>
        <w:t xml:space="preserve"> úrad</w:t>
      </w:r>
      <w:r w:rsidR="007505FB" w:rsidRPr="00A90AE0">
        <w:rPr>
          <w:color w:val="auto"/>
        </w:rPr>
        <w:t>e</w:t>
      </w:r>
      <w:r w:rsidR="003318E1" w:rsidRPr="00A90AE0">
        <w:rPr>
          <w:color w:val="auto"/>
        </w:rPr>
        <w:t xml:space="preserve"> Bratisl</w:t>
      </w:r>
      <w:r w:rsidR="00D353FC" w:rsidRPr="00A90AE0">
        <w:rPr>
          <w:color w:val="auto"/>
        </w:rPr>
        <w:t>a</w:t>
      </w:r>
      <w:r w:rsidR="003318E1" w:rsidRPr="00A90AE0">
        <w:rPr>
          <w:color w:val="auto"/>
        </w:rPr>
        <w:t xml:space="preserve">va, </w:t>
      </w:r>
      <w:r w:rsidR="007505FB" w:rsidRPr="00A90AE0">
        <w:rPr>
          <w:color w:val="auto"/>
        </w:rPr>
        <w:t>K</w:t>
      </w:r>
      <w:r w:rsidR="003318E1" w:rsidRPr="00A90AE0">
        <w:rPr>
          <w:color w:val="auto"/>
        </w:rPr>
        <w:t>atastrálny odbor</w:t>
      </w:r>
      <w:r w:rsidR="001D66A8" w:rsidRPr="00A90AE0">
        <w:rPr>
          <w:color w:val="auto"/>
        </w:rPr>
        <w:t xml:space="preserve">, </w:t>
      </w:r>
      <w:r w:rsidR="004224C0">
        <w:rPr>
          <w:color w:val="auto"/>
        </w:rPr>
        <w:br/>
      </w:r>
      <w:r w:rsidRPr="00A90AE0">
        <w:rPr>
          <w:color w:val="auto"/>
        </w:rPr>
        <w:t xml:space="preserve">za ďalej uvedených podmienok: </w:t>
      </w:r>
    </w:p>
    <w:p w14:paraId="5558009A" w14:textId="77777777" w:rsidR="00D20F5E" w:rsidRPr="00A90AE0" w:rsidRDefault="006071D4" w:rsidP="0028035D">
      <w:pPr>
        <w:spacing w:after="23" w:line="259" w:lineRule="auto"/>
        <w:ind w:left="0" w:right="0" w:firstLine="0"/>
        <w:contextualSpacing/>
        <w:rPr>
          <w:color w:val="auto"/>
        </w:rPr>
      </w:pPr>
      <w:r w:rsidRPr="00A90AE0">
        <w:rPr>
          <w:color w:val="auto"/>
        </w:rPr>
        <w:t xml:space="preserve"> </w:t>
      </w:r>
    </w:p>
    <w:p w14:paraId="2C1BFDF8" w14:textId="38E6E97B" w:rsidR="00D20F5E" w:rsidRPr="00A90AE0" w:rsidRDefault="006071D4" w:rsidP="0028035D">
      <w:pPr>
        <w:pStyle w:val="tl1"/>
        <w:ind w:left="426" w:hanging="426"/>
        <w:contextualSpacing/>
        <w:jc w:val="both"/>
        <w:rPr>
          <w:rFonts w:cs="Times New Roman"/>
          <w:b/>
          <w:color w:val="auto"/>
        </w:rPr>
      </w:pPr>
      <w:r w:rsidRPr="00A90AE0">
        <w:rPr>
          <w:rFonts w:cs="Times New Roman"/>
          <w:b/>
          <w:color w:val="auto"/>
        </w:rPr>
        <w:t xml:space="preserve">Vyhlasovateľ: </w:t>
      </w:r>
    </w:p>
    <w:p w14:paraId="553BFFF1" w14:textId="2C68A177" w:rsidR="00FF4845" w:rsidRPr="00A90AE0" w:rsidRDefault="00FF4845" w:rsidP="0028035D">
      <w:pPr>
        <w:spacing w:after="22" w:line="259" w:lineRule="auto"/>
        <w:ind w:left="0" w:right="0" w:firstLine="0"/>
        <w:contextualSpacing/>
        <w:rPr>
          <w:color w:val="auto"/>
        </w:rPr>
      </w:pPr>
    </w:p>
    <w:tbl>
      <w:tblPr>
        <w:tblStyle w:val="Mriekatabuky"/>
        <w:tblW w:w="8788" w:type="dxa"/>
        <w:tblInd w:w="534" w:type="dxa"/>
        <w:tblLook w:val="04A0" w:firstRow="1" w:lastRow="0" w:firstColumn="1" w:lastColumn="0" w:noHBand="0" w:noVBand="1"/>
      </w:tblPr>
      <w:tblGrid>
        <w:gridCol w:w="1973"/>
        <w:gridCol w:w="6815"/>
      </w:tblGrid>
      <w:tr w:rsidR="00A90AE0" w:rsidRPr="00A90AE0" w14:paraId="373FA894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79D69F1B" w14:textId="77777777" w:rsidR="00FF4845" w:rsidRPr="00A90AE0" w:rsidRDefault="00FF4845" w:rsidP="0028035D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b/>
                <w:color w:val="auto"/>
                <w:szCs w:val="20"/>
              </w:rPr>
              <w:t xml:space="preserve">názov: </w:t>
            </w:r>
            <w:r w:rsidRPr="00A90AE0">
              <w:rPr>
                <w:rFonts w:cs="Arial"/>
                <w:b/>
                <w:color w:val="auto"/>
                <w:szCs w:val="20"/>
              </w:rPr>
              <w:tab/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39A2D7DA" w14:textId="77777777" w:rsidR="00FF4845" w:rsidRPr="00A90AE0" w:rsidRDefault="00FF4845" w:rsidP="0028035D">
            <w:pPr>
              <w:ind w:left="44"/>
              <w:contextualSpacing/>
              <w:rPr>
                <w:rFonts w:cs="Arial"/>
                <w:b/>
                <w:color w:val="auto"/>
                <w:szCs w:val="20"/>
              </w:rPr>
            </w:pPr>
            <w:r w:rsidRPr="00A90AE0">
              <w:rPr>
                <w:rFonts w:cs="Arial"/>
                <w:b/>
                <w:color w:val="auto"/>
                <w:szCs w:val="20"/>
              </w:rPr>
              <w:t>Slovenská televízia a rozhlas</w:t>
            </w:r>
          </w:p>
        </w:tc>
      </w:tr>
      <w:tr w:rsidR="00A90AE0" w:rsidRPr="00A90AE0" w14:paraId="6AD91AE4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032FC33" w14:textId="77777777" w:rsidR="00FF4845" w:rsidRPr="00A90AE0" w:rsidRDefault="00FF4845" w:rsidP="0028035D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sídlo: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5F020079" w14:textId="77777777" w:rsidR="00FF4845" w:rsidRPr="00A90AE0" w:rsidRDefault="00FF4845" w:rsidP="0028035D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Mlynská dolina, 845 45 Bratislava</w:t>
            </w:r>
          </w:p>
        </w:tc>
      </w:tr>
      <w:tr w:rsidR="00A90AE0" w:rsidRPr="00A90AE0" w14:paraId="62FE6A9A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5E97D1D" w14:textId="77777777" w:rsidR="00FF4845" w:rsidRPr="00A90AE0" w:rsidRDefault="00FF4845" w:rsidP="0028035D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IČO: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097184C0" w14:textId="77777777" w:rsidR="00FF4845" w:rsidRPr="00A90AE0" w:rsidRDefault="00FF4845" w:rsidP="0028035D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56 398 255</w:t>
            </w:r>
          </w:p>
        </w:tc>
      </w:tr>
      <w:tr w:rsidR="00A90AE0" w:rsidRPr="00A90AE0" w14:paraId="55D9B6A3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554C8045" w14:textId="77777777" w:rsidR="00FF4845" w:rsidRPr="00A90AE0" w:rsidRDefault="00FF4845" w:rsidP="0028035D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DIČ: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72E1A73D" w14:textId="77777777" w:rsidR="00FF4845" w:rsidRPr="00A90AE0" w:rsidRDefault="00FF4845" w:rsidP="0028035D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2122292832</w:t>
            </w:r>
          </w:p>
        </w:tc>
      </w:tr>
      <w:tr w:rsidR="00A90AE0" w:rsidRPr="00A90AE0" w14:paraId="20FCF766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1C405F36" w14:textId="77777777" w:rsidR="00FF4845" w:rsidRPr="00A90AE0" w:rsidRDefault="00FF4845" w:rsidP="0028035D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IČ DPH: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6C9165D8" w14:textId="77777777" w:rsidR="00FF4845" w:rsidRPr="00A90AE0" w:rsidRDefault="00FF4845" w:rsidP="0028035D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SK2122292832</w:t>
            </w:r>
          </w:p>
        </w:tc>
      </w:tr>
      <w:tr w:rsidR="00A90AE0" w:rsidRPr="00A90AE0" w14:paraId="6BD1D227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3ABB523" w14:textId="77777777" w:rsidR="00FF4845" w:rsidRPr="00A90AE0" w:rsidRDefault="00FF4845" w:rsidP="0028035D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 xml:space="preserve">bankové spojenie: 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0D50B238" w14:textId="5FF67CF4" w:rsidR="00FF4845" w:rsidRPr="00A90AE0" w:rsidRDefault="00FF4845" w:rsidP="0028035D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Tatra banka, a.s.</w:t>
            </w:r>
          </w:p>
        </w:tc>
      </w:tr>
      <w:tr w:rsidR="00A90AE0" w:rsidRPr="00A90AE0" w14:paraId="37C460FB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6B780AC4" w14:textId="77777777" w:rsidR="00FF4845" w:rsidRPr="00A90AE0" w:rsidRDefault="00FF4845" w:rsidP="0028035D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 xml:space="preserve">IBAN: </w:t>
            </w:r>
            <w:r w:rsidRPr="00A90AE0">
              <w:rPr>
                <w:rFonts w:cs="Arial"/>
                <w:color w:val="auto"/>
                <w:szCs w:val="20"/>
              </w:rPr>
              <w:tab/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7741F0EB" w14:textId="77777777" w:rsidR="00FF4845" w:rsidRPr="00A90AE0" w:rsidRDefault="00FF4845" w:rsidP="0028035D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SK13 1100 0000 0029 2712 3195</w:t>
            </w:r>
          </w:p>
        </w:tc>
      </w:tr>
      <w:tr w:rsidR="00A90AE0" w:rsidRPr="00A90AE0" w14:paraId="6C21F184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03C94F89" w14:textId="77777777" w:rsidR="00FF4845" w:rsidRPr="00A90AE0" w:rsidRDefault="00FF4845" w:rsidP="0028035D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registrácia: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5CFCDFC8" w14:textId="77777777" w:rsidR="00FF4845" w:rsidRPr="00A90AE0" w:rsidRDefault="00FF4845" w:rsidP="0028035D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 xml:space="preserve">Obchodný register Mestského súdu Bratislava III, Oddiel: Po, Vložka č.: 8978/B    </w:t>
            </w:r>
          </w:p>
        </w:tc>
      </w:tr>
      <w:tr w:rsidR="00A90AE0" w:rsidRPr="00A90AE0" w14:paraId="1ECBCAFE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6D3B4A70" w14:textId="77777777" w:rsidR="00FF4845" w:rsidRPr="00A90AE0" w:rsidRDefault="00FF4845" w:rsidP="0028035D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zastúpená: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16A3A3B3" w14:textId="77777777" w:rsidR="00FF4845" w:rsidRPr="00A90AE0" w:rsidRDefault="00FF4845" w:rsidP="0028035D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Mgr. Martina Flašíková, generálna riaditeľka</w:t>
            </w:r>
          </w:p>
        </w:tc>
      </w:tr>
      <w:tr w:rsidR="00BE56EC" w:rsidRPr="00BE56EC" w14:paraId="2A139C90" w14:textId="77777777" w:rsidTr="0028035D"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07FDF8E5" w14:textId="77777777" w:rsidR="00A600BE" w:rsidRPr="00A90AE0" w:rsidRDefault="00A600BE" w:rsidP="00A600BE">
            <w:pPr>
              <w:ind w:left="0" w:firstLine="0"/>
              <w:contextualSpacing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internetová adresa</w:t>
            </w:r>
          </w:p>
          <w:p w14:paraId="508800E7" w14:textId="3542224A" w:rsidR="00A600BE" w:rsidRPr="00A90AE0" w:rsidRDefault="00A600BE" w:rsidP="00AB5CF4">
            <w:pPr>
              <w:ind w:left="0" w:firstLine="0"/>
              <w:contextualSpacing/>
              <w:jc w:val="left"/>
              <w:rPr>
                <w:rFonts w:cs="Arial"/>
                <w:color w:val="auto"/>
                <w:szCs w:val="20"/>
              </w:rPr>
            </w:pPr>
            <w:r w:rsidRPr="00A90AE0">
              <w:rPr>
                <w:rFonts w:cs="Arial"/>
                <w:color w:val="auto"/>
                <w:szCs w:val="20"/>
              </w:rPr>
              <w:t>zverejnenie obchodnej verejnej súťaže: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7F1D53EF" w14:textId="77777777" w:rsidR="00A600BE" w:rsidRPr="00BE56EC" w:rsidRDefault="00A600BE" w:rsidP="00A600BE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BE56EC">
              <w:rPr>
                <w:rFonts w:cs="Arial"/>
                <w:color w:val="auto"/>
                <w:szCs w:val="20"/>
              </w:rPr>
              <w:t>www.stvr.sk</w:t>
            </w:r>
          </w:p>
          <w:p w14:paraId="0253E9AD" w14:textId="77777777" w:rsidR="00AB5CF4" w:rsidRPr="00BE56EC" w:rsidRDefault="00AB5CF4" w:rsidP="00A600BE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</w:p>
          <w:p w14:paraId="79B09077" w14:textId="77777777" w:rsidR="00AB5CF4" w:rsidRPr="00BE56EC" w:rsidRDefault="00AB5CF4" w:rsidP="00A600BE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</w:p>
          <w:p w14:paraId="0C977942" w14:textId="4597C83C" w:rsidR="00A600BE" w:rsidRPr="00BE56EC" w:rsidRDefault="00A600BE" w:rsidP="00A600BE">
            <w:pPr>
              <w:ind w:left="44"/>
              <w:contextualSpacing/>
              <w:rPr>
                <w:rFonts w:cs="Arial"/>
                <w:color w:val="auto"/>
                <w:szCs w:val="20"/>
              </w:rPr>
            </w:pPr>
            <w:r w:rsidRPr="00BE56EC">
              <w:rPr>
                <w:rFonts w:cs="Arial"/>
                <w:color w:val="auto"/>
                <w:szCs w:val="20"/>
              </w:rPr>
              <w:t>www.stvr.org/obchod</w:t>
            </w:r>
            <w:r w:rsidR="00533AF6" w:rsidRPr="00BE56EC">
              <w:rPr>
                <w:rFonts w:cs="Arial"/>
                <w:color w:val="auto"/>
                <w:szCs w:val="20"/>
              </w:rPr>
              <w:t>-a-najom-majetku</w:t>
            </w:r>
          </w:p>
        </w:tc>
      </w:tr>
    </w:tbl>
    <w:p w14:paraId="48EAEDC2" w14:textId="42BFDADC" w:rsidR="00D20F5E" w:rsidRPr="00A90AE0" w:rsidRDefault="00D20F5E" w:rsidP="0028035D">
      <w:pPr>
        <w:spacing w:after="22" w:line="259" w:lineRule="auto"/>
        <w:ind w:left="0" w:right="0" w:firstLine="0"/>
        <w:contextualSpacing/>
        <w:rPr>
          <w:color w:val="auto"/>
        </w:rPr>
      </w:pPr>
    </w:p>
    <w:p w14:paraId="5A5DDBCC" w14:textId="615707DC" w:rsidR="00FF4845" w:rsidRDefault="006071D4" w:rsidP="0028035D">
      <w:pPr>
        <w:pStyle w:val="tl1"/>
        <w:ind w:left="426" w:hanging="426"/>
        <w:contextualSpacing/>
        <w:jc w:val="both"/>
        <w:rPr>
          <w:rFonts w:cs="Times New Roman"/>
          <w:b/>
        </w:rPr>
      </w:pPr>
      <w:r w:rsidRPr="00974BC6">
        <w:rPr>
          <w:rFonts w:cs="Times New Roman"/>
          <w:b/>
        </w:rPr>
        <w:t xml:space="preserve">Predmet obchodnej verejnej súťaže: </w:t>
      </w:r>
    </w:p>
    <w:p w14:paraId="62D55A49" w14:textId="2DF59AC8" w:rsidR="00FF4845" w:rsidRPr="007E33B1" w:rsidRDefault="00FF4845" w:rsidP="00BA61B5">
      <w:pPr>
        <w:contextualSpacing/>
        <w:rPr>
          <w:szCs w:val="24"/>
        </w:rPr>
      </w:pPr>
    </w:p>
    <w:p w14:paraId="118DE46A" w14:textId="642C5232" w:rsidR="00FF4845" w:rsidRPr="007E33B1" w:rsidRDefault="00FF4845" w:rsidP="0028035D">
      <w:pPr>
        <w:pStyle w:val="tl1"/>
        <w:numPr>
          <w:ilvl w:val="0"/>
          <w:numId w:val="16"/>
        </w:numPr>
        <w:ind w:left="426" w:hanging="426"/>
        <w:contextualSpacing/>
        <w:jc w:val="both"/>
        <w:rPr>
          <w:b/>
          <w:szCs w:val="24"/>
        </w:rPr>
      </w:pPr>
      <w:r w:rsidRPr="007E33B1">
        <w:rPr>
          <w:rFonts w:cs="Times New Roman"/>
          <w:b/>
          <w:szCs w:val="24"/>
        </w:rPr>
        <w:t xml:space="preserve">Názov predmetu obchodnej verejnej súťaže: </w:t>
      </w:r>
    </w:p>
    <w:p w14:paraId="135A27DA" w14:textId="7BC183D4" w:rsidR="00FF4845" w:rsidRPr="00A90AE0" w:rsidRDefault="00FF4845" w:rsidP="0028035D">
      <w:pPr>
        <w:ind w:left="426"/>
        <w:contextualSpacing/>
        <w:rPr>
          <w:rFonts w:eastAsia="Arial"/>
          <w:color w:val="auto"/>
          <w:szCs w:val="20"/>
        </w:rPr>
      </w:pPr>
      <w:r w:rsidRPr="007E33B1">
        <w:rPr>
          <w:rFonts w:eastAsia="Arial"/>
          <w:szCs w:val="20"/>
        </w:rPr>
        <w:t xml:space="preserve">Prenájom nebytových priestorov v objekte STVR – </w:t>
      </w:r>
      <w:r w:rsidR="001431EF">
        <w:rPr>
          <w:rFonts w:eastAsia="Arial"/>
          <w:szCs w:val="20"/>
        </w:rPr>
        <w:t>STV</w:t>
      </w:r>
      <w:r w:rsidRPr="00A90AE0">
        <w:rPr>
          <w:rFonts w:eastAsia="Arial"/>
          <w:color w:val="auto"/>
          <w:szCs w:val="20"/>
        </w:rPr>
        <w:t xml:space="preserve">, </w:t>
      </w:r>
      <w:r w:rsidR="001431EF" w:rsidRPr="00A90AE0">
        <w:rPr>
          <w:rFonts w:eastAsia="Arial"/>
          <w:color w:val="auto"/>
          <w:szCs w:val="20"/>
        </w:rPr>
        <w:t>Mlynská dolina</w:t>
      </w:r>
      <w:r w:rsidRPr="00A90AE0">
        <w:rPr>
          <w:rFonts w:eastAsia="Arial"/>
          <w:color w:val="auto"/>
          <w:szCs w:val="20"/>
        </w:rPr>
        <w:t>, Bratislava</w:t>
      </w:r>
      <w:r w:rsidR="00AC3002" w:rsidRPr="00A90AE0">
        <w:rPr>
          <w:rFonts w:eastAsia="Arial"/>
          <w:color w:val="auto"/>
          <w:szCs w:val="20"/>
        </w:rPr>
        <w:t xml:space="preserve"> (bufet)</w:t>
      </w:r>
      <w:r w:rsidR="00A41E82" w:rsidRPr="00A90AE0">
        <w:rPr>
          <w:rFonts w:eastAsia="Arial"/>
          <w:color w:val="auto"/>
          <w:szCs w:val="20"/>
        </w:rPr>
        <w:t>.</w:t>
      </w:r>
    </w:p>
    <w:p w14:paraId="41BA3C25" w14:textId="77777777" w:rsidR="00FF4845" w:rsidRPr="00A90AE0" w:rsidRDefault="00FF4845" w:rsidP="00BA61B5">
      <w:pPr>
        <w:contextualSpacing/>
        <w:rPr>
          <w:color w:val="auto"/>
          <w:szCs w:val="20"/>
        </w:rPr>
      </w:pPr>
    </w:p>
    <w:p w14:paraId="1D6F3CEB" w14:textId="65D273E9" w:rsidR="00FF4845" w:rsidRPr="00A90AE0" w:rsidRDefault="00FF4845" w:rsidP="0028035D">
      <w:pPr>
        <w:pStyle w:val="tl1"/>
        <w:numPr>
          <w:ilvl w:val="0"/>
          <w:numId w:val="16"/>
        </w:numPr>
        <w:contextualSpacing/>
        <w:jc w:val="both"/>
        <w:rPr>
          <w:rFonts w:cs="Times New Roman"/>
          <w:b/>
          <w:color w:val="auto"/>
          <w:szCs w:val="24"/>
        </w:rPr>
      </w:pPr>
      <w:r w:rsidRPr="00A90AE0">
        <w:rPr>
          <w:rFonts w:cs="Times New Roman"/>
          <w:b/>
          <w:color w:val="auto"/>
          <w:szCs w:val="24"/>
        </w:rPr>
        <w:t xml:space="preserve">Opis predmetu </w:t>
      </w:r>
      <w:r w:rsidR="0057290F" w:rsidRPr="00A90AE0">
        <w:rPr>
          <w:rFonts w:cs="Times New Roman"/>
          <w:b/>
          <w:color w:val="auto"/>
          <w:szCs w:val="24"/>
        </w:rPr>
        <w:t>súťaže</w:t>
      </w:r>
      <w:r w:rsidRPr="00A90AE0">
        <w:rPr>
          <w:rFonts w:cs="Times New Roman"/>
          <w:b/>
          <w:color w:val="auto"/>
          <w:szCs w:val="24"/>
        </w:rPr>
        <w:t>:</w:t>
      </w:r>
    </w:p>
    <w:p w14:paraId="7EDA7FC7" w14:textId="19B250C5" w:rsidR="003E6861" w:rsidRPr="00A90AE0" w:rsidRDefault="006071D4" w:rsidP="0028035D">
      <w:pPr>
        <w:ind w:left="426"/>
        <w:contextualSpacing/>
        <w:rPr>
          <w:rFonts w:eastAsia="Arial"/>
          <w:color w:val="auto"/>
          <w:szCs w:val="20"/>
        </w:rPr>
      </w:pPr>
      <w:r w:rsidRPr="00A90AE0">
        <w:rPr>
          <w:rFonts w:eastAsia="Arial"/>
          <w:color w:val="auto"/>
          <w:szCs w:val="20"/>
        </w:rPr>
        <w:t>Prenájom nebytového priestoru</w:t>
      </w:r>
      <w:r w:rsidR="003A4241" w:rsidRPr="00A90AE0">
        <w:rPr>
          <w:rFonts w:eastAsia="Arial"/>
          <w:color w:val="auto"/>
          <w:szCs w:val="20"/>
        </w:rPr>
        <w:t xml:space="preserve"> o</w:t>
      </w:r>
      <w:r w:rsidR="00175A1C" w:rsidRPr="00A90AE0">
        <w:rPr>
          <w:rFonts w:eastAsia="Arial"/>
          <w:color w:val="auto"/>
          <w:szCs w:val="20"/>
        </w:rPr>
        <w:t xml:space="preserve"> </w:t>
      </w:r>
      <w:r w:rsidR="003A4241" w:rsidRPr="00A90AE0">
        <w:rPr>
          <w:rFonts w:eastAsia="Arial"/>
          <w:color w:val="auto"/>
          <w:szCs w:val="20"/>
        </w:rPr>
        <w:t xml:space="preserve">celkovej výmere podlahovej plochy </w:t>
      </w:r>
      <w:r w:rsidR="00645352">
        <w:rPr>
          <w:rFonts w:eastAsia="Arial"/>
          <w:color w:val="auto"/>
          <w:szCs w:val="20"/>
        </w:rPr>
        <w:t>1</w:t>
      </w:r>
      <w:r w:rsidR="00263609">
        <w:rPr>
          <w:rFonts w:eastAsia="Arial"/>
          <w:color w:val="auto"/>
          <w:szCs w:val="20"/>
        </w:rPr>
        <w:t>44,56</w:t>
      </w:r>
      <w:r w:rsidR="003A4241" w:rsidRPr="00A90AE0">
        <w:rPr>
          <w:rFonts w:eastAsia="Arial"/>
          <w:color w:val="auto"/>
          <w:szCs w:val="20"/>
        </w:rPr>
        <w:t xml:space="preserve"> m²</w:t>
      </w:r>
      <w:r w:rsidR="00F164E3" w:rsidRPr="00A90AE0">
        <w:rPr>
          <w:rFonts w:eastAsia="Arial"/>
          <w:color w:val="auto"/>
          <w:szCs w:val="20"/>
        </w:rPr>
        <w:t xml:space="preserve"> </w:t>
      </w:r>
      <w:r w:rsidRPr="00A90AE0">
        <w:rPr>
          <w:rFonts w:eastAsia="Arial"/>
          <w:color w:val="auto"/>
          <w:szCs w:val="20"/>
        </w:rPr>
        <w:t>–</w:t>
      </w:r>
      <w:r w:rsidR="00465DA9" w:rsidRPr="00A90AE0">
        <w:rPr>
          <w:rFonts w:eastAsia="Arial"/>
          <w:color w:val="auto"/>
          <w:szCs w:val="20"/>
        </w:rPr>
        <w:t xml:space="preserve"> </w:t>
      </w:r>
      <w:r w:rsidR="00DF25B2">
        <w:rPr>
          <w:rFonts w:eastAsia="Arial"/>
          <w:color w:val="auto"/>
          <w:szCs w:val="20"/>
        </w:rPr>
        <w:t xml:space="preserve">viď tabuľka NP – 1. poschodie nižšie </w:t>
      </w:r>
      <w:r w:rsidR="00E67C94" w:rsidRPr="00A90AE0">
        <w:rPr>
          <w:rFonts w:eastAsia="Arial"/>
          <w:color w:val="auto"/>
          <w:szCs w:val="20"/>
        </w:rPr>
        <w:t>(</w:t>
      </w:r>
      <w:r w:rsidR="00AC3002" w:rsidRPr="00A90AE0">
        <w:rPr>
          <w:rFonts w:eastAsia="Arial"/>
          <w:color w:val="auto"/>
          <w:szCs w:val="20"/>
        </w:rPr>
        <w:t xml:space="preserve">ďalej len </w:t>
      </w:r>
      <w:r w:rsidR="00E67C94" w:rsidRPr="00A90AE0">
        <w:rPr>
          <w:rFonts w:eastAsia="Arial"/>
          <w:color w:val="auto"/>
          <w:szCs w:val="20"/>
        </w:rPr>
        <w:t>„nebytový priestor“)</w:t>
      </w:r>
      <w:r w:rsidR="00222DF3" w:rsidRPr="00A90AE0">
        <w:rPr>
          <w:rFonts w:eastAsia="Arial"/>
          <w:color w:val="auto"/>
          <w:szCs w:val="20"/>
        </w:rPr>
        <w:t xml:space="preserve"> </w:t>
      </w:r>
      <w:r w:rsidRPr="00A90AE0">
        <w:rPr>
          <w:rFonts w:eastAsia="Arial"/>
          <w:color w:val="auto"/>
          <w:szCs w:val="20"/>
        </w:rPr>
        <w:t xml:space="preserve">v objekte </w:t>
      </w:r>
      <w:r w:rsidR="00007C85" w:rsidRPr="00A90AE0">
        <w:rPr>
          <w:rFonts w:eastAsia="Arial"/>
          <w:color w:val="auto"/>
          <w:szCs w:val="20"/>
        </w:rPr>
        <w:t>Slovenskej televízie a rozhlasu</w:t>
      </w:r>
      <w:r w:rsidR="007505FB" w:rsidRPr="00A90AE0">
        <w:rPr>
          <w:rFonts w:eastAsia="Arial"/>
          <w:color w:val="auto"/>
          <w:szCs w:val="20"/>
        </w:rPr>
        <w:t>, o.z. Slovensk</w:t>
      </w:r>
      <w:r w:rsidR="00222DF3" w:rsidRPr="00A90AE0">
        <w:rPr>
          <w:rFonts w:eastAsia="Arial"/>
          <w:color w:val="auto"/>
          <w:szCs w:val="20"/>
        </w:rPr>
        <w:t>á televízia</w:t>
      </w:r>
      <w:r w:rsidR="007505FB" w:rsidRPr="00A90AE0">
        <w:rPr>
          <w:rFonts w:eastAsia="Arial"/>
          <w:color w:val="auto"/>
          <w:szCs w:val="20"/>
        </w:rPr>
        <w:t xml:space="preserve">, </w:t>
      </w:r>
      <w:r w:rsidR="00175A1C" w:rsidRPr="00A90AE0">
        <w:rPr>
          <w:rFonts w:eastAsia="Arial"/>
          <w:color w:val="auto"/>
          <w:szCs w:val="20"/>
        </w:rPr>
        <w:t xml:space="preserve">nachádzajúci sa </w:t>
      </w:r>
      <w:r w:rsidR="00222DF3" w:rsidRPr="00A90AE0">
        <w:rPr>
          <w:rFonts w:eastAsia="Arial"/>
          <w:color w:val="auto"/>
          <w:szCs w:val="20"/>
        </w:rPr>
        <w:t xml:space="preserve">v Mlynskej doline </w:t>
      </w:r>
      <w:r w:rsidRPr="00A90AE0">
        <w:rPr>
          <w:rFonts w:eastAsia="Arial"/>
          <w:color w:val="auto"/>
          <w:szCs w:val="20"/>
        </w:rPr>
        <w:t>v</w:t>
      </w:r>
      <w:r w:rsidR="00770CC4" w:rsidRPr="00A90AE0">
        <w:rPr>
          <w:rFonts w:eastAsia="Arial"/>
          <w:color w:val="auto"/>
          <w:szCs w:val="20"/>
        </w:rPr>
        <w:t xml:space="preserve"> </w:t>
      </w:r>
      <w:r w:rsidRPr="00A90AE0">
        <w:rPr>
          <w:rFonts w:eastAsia="Arial"/>
          <w:color w:val="auto"/>
          <w:szCs w:val="20"/>
        </w:rPr>
        <w:t>Bratislave</w:t>
      </w:r>
      <w:r w:rsidR="00770CC4" w:rsidRPr="00A90AE0">
        <w:rPr>
          <w:rFonts w:eastAsia="Arial"/>
          <w:color w:val="auto"/>
          <w:szCs w:val="20"/>
        </w:rPr>
        <w:t>,</w:t>
      </w:r>
      <w:r w:rsidR="005F3BE0">
        <w:rPr>
          <w:rFonts w:eastAsia="Arial"/>
          <w:color w:val="auto"/>
          <w:szCs w:val="20"/>
        </w:rPr>
        <w:t xml:space="preserve"> </w:t>
      </w:r>
      <w:r w:rsidR="00222DF3" w:rsidRPr="00A90AE0">
        <w:rPr>
          <w:rFonts w:eastAsia="Arial"/>
          <w:color w:val="auto"/>
          <w:szCs w:val="20"/>
        </w:rPr>
        <w:t>v</w:t>
      </w:r>
      <w:r w:rsidR="005F3BE0">
        <w:rPr>
          <w:rFonts w:eastAsia="Arial"/>
          <w:color w:val="auto"/>
          <w:szCs w:val="20"/>
        </w:rPr>
        <w:t> Štúdiovom bloku</w:t>
      </w:r>
      <w:r w:rsidR="00222DF3" w:rsidRPr="00A90AE0">
        <w:rPr>
          <w:rFonts w:eastAsia="Arial"/>
          <w:color w:val="auto"/>
          <w:szCs w:val="20"/>
        </w:rPr>
        <w:t xml:space="preserve">, </w:t>
      </w:r>
      <w:r w:rsidR="008A3D0D" w:rsidRPr="00A90AE0">
        <w:rPr>
          <w:rFonts w:eastAsia="Arial"/>
          <w:color w:val="auto"/>
          <w:szCs w:val="20"/>
        </w:rPr>
        <w:t xml:space="preserve">na </w:t>
      </w:r>
      <w:r w:rsidR="005F3BE0">
        <w:rPr>
          <w:rFonts w:eastAsia="Arial"/>
          <w:color w:val="auto"/>
          <w:szCs w:val="20"/>
        </w:rPr>
        <w:t>1. poschodí</w:t>
      </w:r>
      <w:r w:rsidR="008A3D0D" w:rsidRPr="00A90AE0">
        <w:rPr>
          <w:rFonts w:eastAsia="Arial"/>
          <w:color w:val="auto"/>
          <w:szCs w:val="20"/>
        </w:rPr>
        <w:t xml:space="preserve">, </w:t>
      </w:r>
      <w:r w:rsidRPr="00A90AE0">
        <w:rPr>
          <w:rFonts w:eastAsia="Arial"/>
          <w:color w:val="auto"/>
          <w:szCs w:val="20"/>
        </w:rPr>
        <w:t xml:space="preserve">súpisné číslo </w:t>
      </w:r>
      <w:r w:rsidR="00222DF3" w:rsidRPr="00A90AE0">
        <w:rPr>
          <w:rFonts w:eastAsia="Arial"/>
          <w:color w:val="auto"/>
          <w:szCs w:val="20"/>
        </w:rPr>
        <w:t>59</w:t>
      </w:r>
      <w:r w:rsidR="005F3BE0">
        <w:rPr>
          <w:rFonts w:eastAsia="Arial"/>
          <w:color w:val="auto"/>
          <w:szCs w:val="20"/>
        </w:rPr>
        <w:t>53</w:t>
      </w:r>
      <w:r w:rsidR="00770CC4" w:rsidRPr="00A90AE0">
        <w:rPr>
          <w:rFonts w:eastAsia="Arial"/>
          <w:color w:val="auto"/>
          <w:szCs w:val="20"/>
        </w:rPr>
        <w:t>,</w:t>
      </w:r>
      <w:r w:rsidRPr="00A90AE0">
        <w:rPr>
          <w:rFonts w:eastAsia="Arial"/>
          <w:color w:val="auto"/>
          <w:szCs w:val="20"/>
        </w:rPr>
        <w:t xml:space="preserve"> parcel</w:t>
      </w:r>
      <w:r w:rsidR="007505FB" w:rsidRPr="00A90AE0">
        <w:rPr>
          <w:rFonts w:eastAsia="Arial"/>
          <w:color w:val="auto"/>
          <w:szCs w:val="20"/>
        </w:rPr>
        <w:t>a</w:t>
      </w:r>
      <w:r w:rsidRPr="00A90AE0">
        <w:rPr>
          <w:rFonts w:eastAsia="Arial"/>
          <w:color w:val="auto"/>
          <w:szCs w:val="20"/>
        </w:rPr>
        <w:t xml:space="preserve"> číslo </w:t>
      </w:r>
      <w:r w:rsidR="00222DF3" w:rsidRPr="00A90AE0">
        <w:rPr>
          <w:rFonts w:eastAsia="Arial"/>
          <w:color w:val="auto"/>
          <w:szCs w:val="20"/>
        </w:rPr>
        <w:t>29</w:t>
      </w:r>
      <w:r w:rsidR="005F3BE0">
        <w:rPr>
          <w:rFonts w:eastAsia="Arial"/>
          <w:color w:val="auto"/>
          <w:szCs w:val="20"/>
        </w:rPr>
        <w:t>20/6</w:t>
      </w:r>
      <w:r w:rsidRPr="00A90AE0">
        <w:rPr>
          <w:rFonts w:eastAsia="Arial"/>
          <w:color w:val="auto"/>
          <w:szCs w:val="20"/>
        </w:rPr>
        <w:t xml:space="preserve">, </w:t>
      </w:r>
      <w:r w:rsidR="005F3BE0" w:rsidRPr="00A90AE0">
        <w:rPr>
          <w:color w:val="auto"/>
        </w:rPr>
        <w:t>kat. územie Karlova ves</w:t>
      </w:r>
      <w:r w:rsidR="005F3BE0">
        <w:rPr>
          <w:rFonts w:eastAsia="Arial"/>
          <w:color w:val="auto"/>
          <w:szCs w:val="20"/>
        </w:rPr>
        <w:t xml:space="preserve">, </w:t>
      </w:r>
      <w:r w:rsidRPr="00A90AE0">
        <w:rPr>
          <w:rFonts w:eastAsia="Arial"/>
          <w:color w:val="auto"/>
          <w:szCs w:val="20"/>
        </w:rPr>
        <w:t xml:space="preserve">ktorý je zapísaný na liste vlastníctva č. </w:t>
      </w:r>
      <w:r w:rsidR="00222DF3" w:rsidRPr="00A90AE0">
        <w:rPr>
          <w:rFonts w:eastAsia="Arial"/>
          <w:color w:val="auto"/>
          <w:szCs w:val="20"/>
        </w:rPr>
        <w:t>183</w:t>
      </w:r>
      <w:r w:rsidR="00770CC4" w:rsidRPr="00A90AE0">
        <w:rPr>
          <w:rFonts w:eastAsia="Arial"/>
          <w:color w:val="auto"/>
          <w:szCs w:val="20"/>
        </w:rPr>
        <w:t xml:space="preserve">, </w:t>
      </w:r>
      <w:r w:rsidR="004224C0">
        <w:rPr>
          <w:rFonts w:eastAsia="Arial"/>
          <w:color w:val="auto"/>
          <w:szCs w:val="20"/>
        </w:rPr>
        <w:br/>
      </w:r>
      <w:r w:rsidRPr="00A90AE0">
        <w:rPr>
          <w:rFonts w:eastAsia="Arial"/>
          <w:color w:val="auto"/>
          <w:szCs w:val="20"/>
        </w:rPr>
        <w:t>na Okresnom úrade Bratislava, Katastrálny odbor</w:t>
      </w:r>
      <w:r w:rsidR="00770CC4" w:rsidRPr="00A90AE0">
        <w:rPr>
          <w:rFonts w:eastAsia="Arial"/>
          <w:color w:val="auto"/>
          <w:szCs w:val="20"/>
        </w:rPr>
        <w:t xml:space="preserve">, </w:t>
      </w:r>
      <w:r w:rsidR="007505FB" w:rsidRPr="00A90AE0">
        <w:rPr>
          <w:rFonts w:eastAsia="Arial"/>
          <w:color w:val="auto"/>
          <w:szCs w:val="20"/>
        </w:rPr>
        <w:t>v</w:t>
      </w:r>
      <w:r w:rsidRPr="00A90AE0">
        <w:rPr>
          <w:rFonts w:eastAsia="Arial"/>
          <w:color w:val="auto"/>
          <w:szCs w:val="20"/>
        </w:rPr>
        <w:t>o vlastníctve vyhlasovateľa.</w:t>
      </w:r>
    </w:p>
    <w:p w14:paraId="7FE2D29A" w14:textId="2552AF62" w:rsidR="003E6861" w:rsidRPr="00A90AE0" w:rsidRDefault="003E6861" w:rsidP="0028035D">
      <w:pPr>
        <w:spacing w:after="160" w:line="259" w:lineRule="auto"/>
        <w:ind w:left="0" w:right="0" w:firstLine="0"/>
        <w:rPr>
          <w:rFonts w:eastAsia="Arial"/>
          <w:color w:val="auto"/>
          <w:szCs w:val="20"/>
        </w:rPr>
      </w:pPr>
      <w:r w:rsidRPr="00A90AE0">
        <w:rPr>
          <w:rFonts w:eastAsia="Arial"/>
          <w:color w:val="auto"/>
          <w:szCs w:val="20"/>
        </w:rPr>
        <w:br w:type="page"/>
      </w:r>
    </w:p>
    <w:p w14:paraId="1DAFEF08" w14:textId="77777777" w:rsidR="002B0C01" w:rsidRPr="000B3246" w:rsidRDefault="006071D4" w:rsidP="0028035D">
      <w:pPr>
        <w:ind w:left="426"/>
        <w:contextualSpacing/>
        <w:rPr>
          <w:b/>
          <w:color w:val="auto"/>
        </w:rPr>
      </w:pPr>
      <w:r w:rsidRPr="000B3246">
        <w:rPr>
          <w:b/>
          <w:color w:val="auto"/>
        </w:rPr>
        <w:lastRenderedPageBreak/>
        <w:t xml:space="preserve">Nebytový priestor pozostáva z nasledovných </w:t>
      </w:r>
      <w:r w:rsidR="005A4DC5" w:rsidRPr="000B3246">
        <w:rPr>
          <w:b/>
          <w:color w:val="auto"/>
        </w:rPr>
        <w:t>častí:</w:t>
      </w:r>
    </w:p>
    <w:p w14:paraId="0171D615" w14:textId="63EBFE41" w:rsidR="005A4DC5" w:rsidRPr="000B3246" w:rsidRDefault="005A4DC5" w:rsidP="00222DF3">
      <w:pPr>
        <w:ind w:left="416" w:firstLine="0"/>
        <w:rPr>
          <w:b/>
          <w:color w:val="auto"/>
        </w:rPr>
      </w:pPr>
    </w:p>
    <w:tbl>
      <w:tblPr>
        <w:tblStyle w:val="Mriekatabuky"/>
        <w:tblW w:w="7807" w:type="dxa"/>
        <w:tblInd w:w="552" w:type="dxa"/>
        <w:tblLook w:val="04A0" w:firstRow="1" w:lastRow="0" w:firstColumn="1" w:lastColumn="0" w:noHBand="0" w:noVBand="1"/>
      </w:tblPr>
      <w:tblGrid>
        <w:gridCol w:w="4406"/>
        <w:gridCol w:w="3401"/>
      </w:tblGrid>
      <w:tr w:rsidR="005F3BE0" w:rsidRPr="00E74AEE" w14:paraId="7B14BA43" w14:textId="77777777" w:rsidTr="00C83861">
        <w:tc>
          <w:tcPr>
            <w:tcW w:w="4406" w:type="dxa"/>
            <w:tcBorders>
              <w:top w:val="single" w:sz="4" w:space="0" w:color="auto"/>
            </w:tcBorders>
          </w:tcPr>
          <w:p w14:paraId="447F564B" w14:textId="1CEB6234" w:rsidR="005F3BE0" w:rsidRPr="0048482C" w:rsidRDefault="006E0829" w:rsidP="006E0829">
            <w:pPr>
              <w:pStyle w:val="Odsekzoznamu"/>
              <w:ind w:left="0"/>
              <w:rPr>
                <w:b/>
                <w:szCs w:val="20"/>
                <w:u w:val="single"/>
              </w:rPr>
            </w:pPr>
            <w:r>
              <w:rPr>
                <w:b/>
                <w:szCs w:val="20"/>
                <w:u w:val="single"/>
              </w:rPr>
              <w:t>NP - 1</w:t>
            </w:r>
            <w:r w:rsidR="005F3BE0" w:rsidRPr="0048482C">
              <w:rPr>
                <w:b/>
                <w:szCs w:val="20"/>
                <w:u w:val="single"/>
              </w:rPr>
              <w:t>. poschodie: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641E57A1" w14:textId="77777777" w:rsidR="005F3BE0" w:rsidRPr="005F3BE0" w:rsidRDefault="005F3BE0" w:rsidP="00FE2A28">
            <w:pPr>
              <w:pStyle w:val="Odsekzoznamu"/>
              <w:ind w:left="0"/>
              <w:rPr>
                <w:szCs w:val="20"/>
              </w:rPr>
            </w:pPr>
          </w:p>
        </w:tc>
      </w:tr>
      <w:tr w:rsidR="001C6EC3" w:rsidRPr="00E574C9" w14:paraId="68B3E655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78F87DD8" w14:textId="0C7C1B96" w:rsidR="001C6EC3" w:rsidRPr="001C6EC3" w:rsidRDefault="001C6EC3" w:rsidP="00FE2A28">
            <w:pPr>
              <w:pStyle w:val="Odsekzoznamu"/>
              <w:ind w:left="0"/>
              <w:rPr>
                <w:color w:val="auto"/>
                <w:szCs w:val="20"/>
                <w:highlight w:val="lightGray"/>
              </w:rPr>
            </w:pPr>
            <w:r w:rsidRPr="001C6EC3">
              <w:rPr>
                <w:b/>
                <w:color w:val="auto"/>
                <w:szCs w:val="20"/>
                <w:highlight w:val="lightGray"/>
              </w:rPr>
              <w:t>Prevádzkovo-</w:t>
            </w:r>
            <w:r w:rsidR="00FE2A28">
              <w:rPr>
                <w:b/>
                <w:color w:val="auto"/>
                <w:szCs w:val="20"/>
                <w:highlight w:val="lightGray"/>
              </w:rPr>
              <w:t xml:space="preserve">predajný </w:t>
            </w:r>
            <w:r w:rsidRPr="001C6EC3">
              <w:rPr>
                <w:b/>
                <w:color w:val="auto"/>
                <w:szCs w:val="20"/>
                <w:highlight w:val="lightGray"/>
              </w:rPr>
              <w:t>priestor: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7000C5DF" w14:textId="77777777" w:rsidR="001C6EC3" w:rsidRPr="001C6EC3" w:rsidRDefault="001C6EC3" w:rsidP="00C83861">
            <w:pPr>
              <w:pStyle w:val="Odsekzoznamu"/>
              <w:ind w:left="0"/>
              <w:jc w:val="right"/>
              <w:rPr>
                <w:color w:val="auto"/>
                <w:szCs w:val="20"/>
                <w:highlight w:val="lightGray"/>
              </w:rPr>
            </w:pPr>
          </w:p>
        </w:tc>
      </w:tr>
      <w:tr w:rsidR="00C83861" w:rsidRPr="00E574C9" w14:paraId="479F25DD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2FFDA01D" w14:textId="486FA918" w:rsidR="00C83861" w:rsidRPr="005438C9" w:rsidRDefault="00C83861" w:rsidP="00C83861">
            <w:pPr>
              <w:pStyle w:val="Odsekzoznamu"/>
              <w:ind w:left="0"/>
              <w:rPr>
                <w:color w:val="auto"/>
                <w:szCs w:val="20"/>
              </w:rPr>
            </w:pPr>
            <w:r w:rsidRPr="005438C9">
              <w:rPr>
                <w:color w:val="auto"/>
                <w:szCs w:val="20"/>
              </w:rPr>
              <w:t>Príprava, m.č. 124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2FF43B99" w14:textId="7EB6E81D" w:rsidR="00C83861" w:rsidRPr="005438C9" w:rsidRDefault="00C83861" w:rsidP="00C83861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  <w:r w:rsidRPr="005438C9">
              <w:rPr>
                <w:color w:val="auto"/>
                <w:szCs w:val="20"/>
              </w:rPr>
              <w:t xml:space="preserve">12,66 m²         </w:t>
            </w:r>
          </w:p>
        </w:tc>
      </w:tr>
      <w:tr w:rsidR="00C83861" w:rsidRPr="00E574C9" w14:paraId="76CF51BB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404B9F4B" w14:textId="6482B621" w:rsidR="00C83861" w:rsidRPr="005438C9" w:rsidRDefault="00C83861" w:rsidP="00C83861">
            <w:pPr>
              <w:pStyle w:val="Odsekzoznamu"/>
              <w:ind w:left="0"/>
              <w:rPr>
                <w:color w:val="auto"/>
                <w:szCs w:val="20"/>
              </w:rPr>
            </w:pPr>
            <w:r w:rsidRPr="005438C9">
              <w:rPr>
                <w:color w:val="auto"/>
                <w:szCs w:val="20"/>
              </w:rPr>
              <w:t>Výdaj bufetu, m.č. 125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302AD8E3" w14:textId="505D26F7" w:rsidR="00C83861" w:rsidRPr="005438C9" w:rsidRDefault="00C83861" w:rsidP="00C83861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  <w:r w:rsidRPr="005438C9">
              <w:rPr>
                <w:color w:val="auto"/>
                <w:szCs w:val="20"/>
              </w:rPr>
              <w:t>22,02 m²</w:t>
            </w:r>
          </w:p>
        </w:tc>
      </w:tr>
      <w:tr w:rsidR="00C83861" w:rsidRPr="00E574C9" w14:paraId="7051B023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7766D7B2" w14:textId="5F225101" w:rsidR="00C83861" w:rsidRPr="001C6EC3" w:rsidRDefault="00C83861" w:rsidP="00C83861">
            <w:pPr>
              <w:pStyle w:val="Odsekzoznamu"/>
              <w:ind w:left="0"/>
              <w:rPr>
                <w:color w:val="auto"/>
                <w:szCs w:val="20"/>
              </w:rPr>
            </w:pPr>
            <w:r w:rsidRPr="001C6EC3">
              <w:rPr>
                <w:color w:val="auto"/>
                <w:szCs w:val="20"/>
              </w:rPr>
              <w:t>Manipulačný priestor, m.č. 126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3F6DBF53" w14:textId="428A8255" w:rsidR="00C83861" w:rsidRPr="001C6EC3" w:rsidRDefault="00C83861" w:rsidP="00C83861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  <w:r w:rsidRPr="001C6EC3">
              <w:rPr>
                <w:color w:val="auto"/>
                <w:szCs w:val="20"/>
              </w:rPr>
              <w:t>9,46 m²</w:t>
            </w:r>
          </w:p>
        </w:tc>
      </w:tr>
      <w:tr w:rsidR="00197D44" w:rsidRPr="00197D44" w14:paraId="70D0B4F4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3B8ABDC5" w14:textId="6E024601" w:rsidR="007F3506" w:rsidRPr="00197D44" w:rsidRDefault="007F3506" w:rsidP="007F3506">
            <w:pPr>
              <w:pStyle w:val="Odsekzoznamu"/>
              <w:ind w:left="0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Bufet, m.č. 128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549EF2AD" w14:textId="684493BD" w:rsidR="007F3506" w:rsidRPr="00197D44" w:rsidRDefault="007F3506" w:rsidP="007F3506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47,17 m²</w:t>
            </w:r>
          </w:p>
        </w:tc>
      </w:tr>
      <w:tr w:rsidR="00197D44" w:rsidRPr="00197D44" w14:paraId="17FC98F0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0A1E5917" w14:textId="38FAD512" w:rsidR="007F3506" w:rsidRPr="00197D44" w:rsidRDefault="007F3506" w:rsidP="007F3506">
            <w:pPr>
              <w:pStyle w:val="Odsekzoznamu"/>
              <w:ind w:left="0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Časť Vstupnej haly, n.p. 122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494C87A5" w14:textId="481BCBCB" w:rsidR="007F3506" w:rsidRPr="00197D44" w:rsidRDefault="00184A15" w:rsidP="00184A15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3</w:t>
            </w:r>
            <w:r w:rsidR="007F3506" w:rsidRPr="00197D44">
              <w:rPr>
                <w:color w:val="auto"/>
                <w:szCs w:val="20"/>
              </w:rPr>
              <w:t>0,00 m²</w:t>
            </w:r>
          </w:p>
        </w:tc>
      </w:tr>
      <w:tr w:rsidR="00197D44" w:rsidRPr="00197D44" w14:paraId="197F44F2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1EB5E3C9" w14:textId="2FFBF835" w:rsidR="007F3506" w:rsidRPr="00197D44" w:rsidRDefault="007F3506" w:rsidP="00FE2A28">
            <w:pPr>
              <w:pStyle w:val="Odsekzoznamu"/>
              <w:numPr>
                <w:ilvl w:val="0"/>
                <w:numId w:val="75"/>
              </w:numPr>
              <w:rPr>
                <w:b/>
                <w:color w:val="auto"/>
                <w:szCs w:val="20"/>
              </w:rPr>
            </w:pPr>
            <w:r w:rsidRPr="00197D44">
              <w:rPr>
                <w:b/>
                <w:color w:val="auto"/>
                <w:szCs w:val="20"/>
              </w:rPr>
              <w:t>Spolu prevádzkovo-</w:t>
            </w:r>
            <w:r w:rsidR="00FE2A28" w:rsidRPr="00197D44">
              <w:rPr>
                <w:b/>
                <w:color w:val="auto"/>
                <w:szCs w:val="20"/>
              </w:rPr>
              <w:t>predajný pri</w:t>
            </w:r>
            <w:r w:rsidRPr="00197D44">
              <w:rPr>
                <w:b/>
                <w:color w:val="auto"/>
                <w:szCs w:val="20"/>
              </w:rPr>
              <w:t>estor: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42F0587B" w14:textId="340232D5" w:rsidR="007F3506" w:rsidRPr="00197D44" w:rsidRDefault="007F3506" w:rsidP="000D3853">
            <w:pPr>
              <w:pStyle w:val="Odsekzoznamu"/>
              <w:ind w:left="0"/>
              <w:jc w:val="right"/>
              <w:rPr>
                <w:b/>
                <w:color w:val="auto"/>
                <w:szCs w:val="20"/>
              </w:rPr>
            </w:pPr>
            <w:r w:rsidRPr="00197D44">
              <w:rPr>
                <w:b/>
                <w:color w:val="auto"/>
                <w:szCs w:val="20"/>
              </w:rPr>
              <w:t>1</w:t>
            </w:r>
            <w:r w:rsidR="000D3853" w:rsidRPr="00197D44">
              <w:rPr>
                <w:b/>
                <w:color w:val="auto"/>
                <w:szCs w:val="20"/>
              </w:rPr>
              <w:t>2</w:t>
            </w:r>
            <w:r w:rsidRPr="00197D44">
              <w:rPr>
                <w:b/>
                <w:color w:val="auto"/>
                <w:szCs w:val="20"/>
              </w:rPr>
              <w:t>1,31 m²</w:t>
            </w:r>
          </w:p>
        </w:tc>
      </w:tr>
      <w:tr w:rsidR="00197D44" w:rsidRPr="00197D44" w14:paraId="25A68071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5D55C763" w14:textId="104702DF" w:rsidR="001C6EC3" w:rsidRPr="00197D44" w:rsidRDefault="001C6EC3" w:rsidP="007F3506">
            <w:pPr>
              <w:pStyle w:val="Odsekzoznamu"/>
              <w:ind w:left="0"/>
              <w:rPr>
                <w:b/>
                <w:color w:val="auto"/>
                <w:szCs w:val="20"/>
              </w:rPr>
            </w:pPr>
            <w:r w:rsidRPr="00197D44">
              <w:rPr>
                <w:b/>
                <w:color w:val="auto"/>
                <w:szCs w:val="20"/>
                <w:highlight w:val="lightGray"/>
              </w:rPr>
              <w:t>Zázemie: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3ECEFC01" w14:textId="77777777" w:rsidR="001C6EC3" w:rsidRPr="00197D44" w:rsidRDefault="001C6EC3" w:rsidP="007F3506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</w:p>
        </w:tc>
      </w:tr>
      <w:tr w:rsidR="00197D44" w:rsidRPr="00197D44" w14:paraId="6D66E3CF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26063EC3" w14:textId="10425829" w:rsidR="007F3506" w:rsidRPr="00197D44" w:rsidRDefault="007F3506" w:rsidP="007F3506">
            <w:pPr>
              <w:pStyle w:val="Odsekzoznamu"/>
              <w:ind w:left="0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Sklad, m.č. 123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58A28220" w14:textId="30945181" w:rsidR="007F3506" w:rsidRPr="00197D44" w:rsidRDefault="007F3506" w:rsidP="007F3506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12,18 m²</w:t>
            </w:r>
          </w:p>
        </w:tc>
      </w:tr>
      <w:tr w:rsidR="00197D44" w:rsidRPr="00197D44" w14:paraId="5A23BCAF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1F3E6267" w14:textId="16A4D162" w:rsidR="007F3506" w:rsidRPr="00197D44" w:rsidRDefault="007F3506" w:rsidP="007F3506">
            <w:pPr>
              <w:pStyle w:val="Odsekzoznamu"/>
              <w:ind w:left="0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WC, m.č. 123A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3751D9F7" w14:textId="400CAAFA" w:rsidR="007F3506" w:rsidRPr="00197D44" w:rsidRDefault="007F3506" w:rsidP="007F3506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2,61 m²</w:t>
            </w:r>
          </w:p>
        </w:tc>
      </w:tr>
      <w:tr w:rsidR="00197D44" w:rsidRPr="00197D44" w14:paraId="57D1DF14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57D96307" w14:textId="6B29B188" w:rsidR="007F3506" w:rsidRPr="00197D44" w:rsidRDefault="007F3506" w:rsidP="007F3506">
            <w:pPr>
              <w:pStyle w:val="Odsekzoznamu"/>
              <w:ind w:left="0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Zádverie (sklad), m.č. 127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49B8F668" w14:textId="1FC4EDDC" w:rsidR="007F3506" w:rsidRPr="00197D44" w:rsidRDefault="007F3506" w:rsidP="007F3506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4,54 m²</w:t>
            </w:r>
          </w:p>
        </w:tc>
      </w:tr>
      <w:tr w:rsidR="00197D44" w:rsidRPr="00197D44" w14:paraId="3FF613D3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280A6B41" w14:textId="6C73FF89" w:rsidR="007F3506" w:rsidRPr="00197D44" w:rsidRDefault="007F3506" w:rsidP="007F3506">
            <w:pPr>
              <w:pStyle w:val="Odsekzoznamu"/>
              <w:ind w:left="0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Šatňa personálu bufetu, m.č. 127A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32C162BF" w14:textId="6A832E48" w:rsidR="007F3506" w:rsidRPr="00197D44" w:rsidRDefault="007F3506" w:rsidP="007F3506">
            <w:pPr>
              <w:pStyle w:val="Odsekzoznamu"/>
              <w:ind w:left="0"/>
              <w:jc w:val="right"/>
              <w:rPr>
                <w:color w:val="auto"/>
                <w:szCs w:val="20"/>
              </w:rPr>
            </w:pPr>
            <w:r w:rsidRPr="00197D44">
              <w:rPr>
                <w:color w:val="auto"/>
                <w:szCs w:val="20"/>
              </w:rPr>
              <w:t>3,92 m²</w:t>
            </w:r>
          </w:p>
        </w:tc>
      </w:tr>
      <w:tr w:rsidR="00197D44" w:rsidRPr="00197D44" w14:paraId="4F5E1A15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4B3D04D9" w14:textId="26E7EC86" w:rsidR="007F3506" w:rsidRPr="00197D44" w:rsidRDefault="007F3506" w:rsidP="007F3506">
            <w:pPr>
              <w:pStyle w:val="Odsekzoznamu"/>
              <w:numPr>
                <w:ilvl w:val="0"/>
                <w:numId w:val="75"/>
              </w:numPr>
              <w:rPr>
                <w:b/>
                <w:color w:val="auto"/>
                <w:szCs w:val="20"/>
              </w:rPr>
            </w:pPr>
            <w:r w:rsidRPr="00197D44">
              <w:rPr>
                <w:b/>
                <w:color w:val="auto"/>
                <w:szCs w:val="20"/>
              </w:rPr>
              <w:t>Spolu zázemie: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7EEFC4CE" w14:textId="7BFCAF22" w:rsidR="007F3506" w:rsidRPr="00197D44" w:rsidRDefault="007F3506" w:rsidP="007F3506">
            <w:pPr>
              <w:pStyle w:val="Odsekzoznamu"/>
              <w:ind w:left="0"/>
              <w:jc w:val="right"/>
              <w:rPr>
                <w:b/>
                <w:color w:val="auto"/>
                <w:szCs w:val="20"/>
              </w:rPr>
            </w:pPr>
            <w:r w:rsidRPr="00197D44">
              <w:rPr>
                <w:b/>
                <w:color w:val="auto"/>
                <w:szCs w:val="20"/>
              </w:rPr>
              <w:t xml:space="preserve">23,25 m² </w:t>
            </w:r>
          </w:p>
        </w:tc>
      </w:tr>
      <w:tr w:rsidR="000732CD" w:rsidRPr="00197D44" w14:paraId="28F17215" w14:textId="77777777" w:rsidTr="00C83861">
        <w:tc>
          <w:tcPr>
            <w:tcW w:w="4406" w:type="dxa"/>
            <w:tcBorders>
              <w:top w:val="single" w:sz="4" w:space="0" w:color="auto"/>
            </w:tcBorders>
            <w:vAlign w:val="bottom"/>
          </w:tcPr>
          <w:p w14:paraId="3FAD501E" w14:textId="2BAB325E" w:rsidR="007F3506" w:rsidRPr="00197D44" w:rsidRDefault="007F3506" w:rsidP="007F3506">
            <w:pPr>
              <w:pStyle w:val="Odsekzoznamu"/>
              <w:ind w:left="0"/>
              <w:rPr>
                <w:b/>
                <w:color w:val="auto"/>
                <w:szCs w:val="20"/>
                <w:highlight w:val="lightGray"/>
              </w:rPr>
            </w:pPr>
            <w:r w:rsidRPr="00197D44">
              <w:rPr>
                <w:b/>
                <w:color w:val="auto"/>
                <w:szCs w:val="20"/>
                <w:highlight w:val="lightGray"/>
              </w:rPr>
              <w:t>SPOLU 1. a 2.:</w:t>
            </w: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14:paraId="76E777F2" w14:textId="360056EB" w:rsidR="007F3506" w:rsidRPr="00197D44" w:rsidRDefault="007F3506" w:rsidP="000732CD">
            <w:pPr>
              <w:pStyle w:val="Odsekzoznamu"/>
              <w:ind w:left="0"/>
              <w:jc w:val="right"/>
              <w:rPr>
                <w:b/>
                <w:color w:val="auto"/>
                <w:szCs w:val="20"/>
                <w:highlight w:val="lightGray"/>
              </w:rPr>
            </w:pPr>
            <w:r w:rsidRPr="00197D44">
              <w:rPr>
                <w:b/>
                <w:color w:val="auto"/>
                <w:szCs w:val="20"/>
                <w:highlight w:val="lightGray"/>
              </w:rPr>
              <w:t>1</w:t>
            </w:r>
            <w:r w:rsidR="000732CD" w:rsidRPr="00197D44">
              <w:rPr>
                <w:b/>
                <w:color w:val="auto"/>
                <w:szCs w:val="20"/>
                <w:highlight w:val="lightGray"/>
              </w:rPr>
              <w:t>4</w:t>
            </w:r>
            <w:r w:rsidRPr="00197D44">
              <w:rPr>
                <w:b/>
                <w:color w:val="auto"/>
                <w:szCs w:val="20"/>
                <w:highlight w:val="lightGray"/>
              </w:rPr>
              <w:t>4,56 m²</w:t>
            </w:r>
          </w:p>
        </w:tc>
      </w:tr>
    </w:tbl>
    <w:p w14:paraId="77EE87FA" w14:textId="2116764E" w:rsidR="002B408D" w:rsidRPr="00197D44" w:rsidRDefault="002B408D" w:rsidP="0028035D">
      <w:pPr>
        <w:spacing w:after="20" w:line="259" w:lineRule="auto"/>
        <w:ind w:left="0" w:right="0" w:firstLine="0"/>
        <w:contextualSpacing/>
        <w:rPr>
          <w:color w:val="auto"/>
        </w:rPr>
      </w:pPr>
    </w:p>
    <w:p w14:paraId="5790D36F" w14:textId="3A656449" w:rsidR="00D20F5E" w:rsidRPr="00197D44" w:rsidRDefault="00AC3002" w:rsidP="0028035D">
      <w:pPr>
        <w:ind w:left="426"/>
        <w:contextualSpacing/>
        <w:rPr>
          <w:color w:val="auto"/>
        </w:rPr>
      </w:pPr>
      <w:r w:rsidRPr="00197D44">
        <w:rPr>
          <w:color w:val="auto"/>
        </w:rPr>
        <w:t xml:space="preserve">Vyhlasovateľ </w:t>
      </w:r>
      <w:r w:rsidR="006071D4" w:rsidRPr="00197D44">
        <w:rPr>
          <w:color w:val="auto"/>
        </w:rPr>
        <w:t>upozorňuje</w:t>
      </w:r>
      <w:r w:rsidR="001E5F65">
        <w:rPr>
          <w:color w:val="auto"/>
        </w:rPr>
        <w:t>, že</w:t>
      </w:r>
      <w:r w:rsidR="001E5F65" w:rsidRPr="00A90AE0">
        <w:rPr>
          <w:color w:val="auto"/>
        </w:rPr>
        <w:t xml:space="preserve">  každý </w:t>
      </w:r>
      <w:r w:rsidR="001E5F65">
        <w:t>navrhovateľ podaním súťažného návrhu berie</w:t>
      </w:r>
      <w:r w:rsidR="006071D4" w:rsidRPr="00197D44">
        <w:rPr>
          <w:color w:val="auto"/>
        </w:rPr>
        <w:t xml:space="preserve"> na vedomie</w:t>
      </w:r>
      <w:r w:rsidR="001E5F65">
        <w:rPr>
          <w:color w:val="auto"/>
        </w:rPr>
        <w:t xml:space="preserve"> nasledovné</w:t>
      </w:r>
      <w:r w:rsidR="006071D4" w:rsidRPr="00197D44">
        <w:rPr>
          <w:color w:val="auto"/>
        </w:rPr>
        <w:t xml:space="preserve">: </w:t>
      </w:r>
    </w:p>
    <w:p w14:paraId="71F52E2A" w14:textId="361CE829" w:rsidR="005A2EA4" w:rsidRPr="00197D44" w:rsidRDefault="009147DE" w:rsidP="0028035D">
      <w:pPr>
        <w:numPr>
          <w:ilvl w:val="0"/>
          <w:numId w:val="2"/>
        </w:numPr>
        <w:ind w:left="709" w:right="1" w:hanging="283"/>
        <w:contextualSpacing/>
        <w:rPr>
          <w:color w:val="auto"/>
        </w:rPr>
      </w:pPr>
      <w:r w:rsidRPr="00197D44">
        <w:rPr>
          <w:color w:val="auto"/>
        </w:rPr>
        <w:t xml:space="preserve">nebytový priestor je </w:t>
      </w:r>
      <w:r w:rsidR="001A24BB" w:rsidRPr="00197D44">
        <w:rPr>
          <w:color w:val="auto"/>
        </w:rPr>
        <w:t>bez zariadenia,</w:t>
      </w:r>
      <w:r w:rsidR="005A2EA4" w:rsidRPr="00197D44">
        <w:rPr>
          <w:color w:val="auto"/>
        </w:rPr>
        <w:t xml:space="preserve"> </w:t>
      </w:r>
      <w:r w:rsidR="001E5F65">
        <w:rPr>
          <w:color w:val="auto"/>
        </w:rPr>
        <w:t>s výnimkou zabudovaného odsávača pár,</w:t>
      </w:r>
    </w:p>
    <w:p w14:paraId="65F8F2EC" w14:textId="6EC0EC59" w:rsidR="005A2EA4" w:rsidRPr="00197D44" w:rsidRDefault="002B5424" w:rsidP="00570390">
      <w:pPr>
        <w:numPr>
          <w:ilvl w:val="0"/>
          <w:numId w:val="2"/>
        </w:numPr>
        <w:ind w:left="709" w:right="1" w:hanging="283"/>
        <w:contextualSpacing/>
        <w:rPr>
          <w:color w:val="auto"/>
        </w:rPr>
      </w:pPr>
      <w:r w:rsidRPr="00197D44">
        <w:rPr>
          <w:color w:val="auto"/>
        </w:rPr>
        <w:t xml:space="preserve">prípadná </w:t>
      </w:r>
      <w:r w:rsidR="009147DE" w:rsidRPr="00197D44">
        <w:rPr>
          <w:color w:val="auto"/>
        </w:rPr>
        <w:t>úprava</w:t>
      </w:r>
      <w:r w:rsidR="005A2EA4" w:rsidRPr="00197D44">
        <w:rPr>
          <w:color w:val="auto"/>
        </w:rPr>
        <w:t xml:space="preserve"> nebytového priestoru podlieha </w:t>
      </w:r>
      <w:r w:rsidR="007E7830" w:rsidRPr="00197D44">
        <w:rPr>
          <w:color w:val="auto"/>
        </w:rPr>
        <w:t xml:space="preserve">predloženiu </w:t>
      </w:r>
      <w:r w:rsidR="005A2EA4" w:rsidRPr="00197D44">
        <w:rPr>
          <w:color w:val="auto"/>
        </w:rPr>
        <w:t>návrhu priestorového riešenia úprav ne</w:t>
      </w:r>
      <w:r w:rsidR="00A14740" w:rsidRPr="00197D44">
        <w:rPr>
          <w:color w:val="auto"/>
        </w:rPr>
        <w:t>bytových priestorov</w:t>
      </w:r>
      <w:r w:rsidR="007E7830" w:rsidRPr="00197D44">
        <w:rPr>
          <w:color w:val="auto"/>
        </w:rPr>
        <w:t xml:space="preserve"> </w:t>
      </w:r>
      <w:r w:rsidR="00AC3002" w:rsidRPr="00197D44">
        <w:rPr>
          <w:color w:val="auto"/>
        </w:rPr>
        <w:t>vyhlasovateľovi</w:t>
      </w:r>
      <w:r w:rsidR="007E7830" w:rsidRPr="00197D44">
        <w:rPr>
          <w:color w:val="auto"/>
        </w:rPr>
        <w:t xml:space="preserve"> a odsúhlaseniu </w:t>
      </w:r>
      <w:r w:rsidR="00570390" w:rsidRPr="00197D44">
        <w:rPr>
          <w:color w:val="auto"/>
        </w:rPr>
        <w:t>vyhlasovateľa</w:t>
      </w:r>
      <w:r w:rsidR="00A14740" w:rsidRPr="00197D44">
        <w:rPr>
          <w:color w:val="auto"/>
        </w:rPr>
        <w:t>.</w:t>
      </w:r>
    </w:p>
    <w:p w14:paraId="3F4B1AC4" w14:textId="77777777" w:rsidR="00D20F5E" w:rsidRPr="00197D44" w:rsidRDefault="00D20F5E" w:rsidP="0028035D">
      <w:pPr>
        <w:spacing w:after="22" w:line="259" w:lineRule="auto"/>
        <w:ind w:left="0" w:right="0" w:firstLine="0"/>
        <w:contextualSpacing/>
        <w:rPr>
          <w:color w:val="auto"/>
        </w:rPr>
      </w:pPr>
    </w:p>
    <w:p w14:paraId="3F4EB1B6" w14:textId="77777777" w:rsidR="00D20F5E" w:rsidRPr="00197D44" w:rsidRDefault="006071D4" w:rsidP="0028035D">
      <w:pPr>
        <w:pStyle w:val="tl1"/>
        <w:numPr>
          <w:ilvl w:val="0"/>
          <w:numId w:val="16"/>
        </w:numPr>
        <w:ind w:left="426" w:hanging="426"/>
        <w:contextualSpacing/>
        <w:jc w:val="both"/>
        <w:rPr>
          <w:rFonts w:cs="Times New Roman"/>
          <w:b/>
          <w:color w:val="auto"/>
          <w:szCs w:val="24"/>
        </w:rPr>
      </w:pPr>
      <w:r w:rsidRPr="00197D44">
        <w:rPr>
          <w:rFonts w:cs="Times New Roman"/>
          <w:b/>
          <w:color w:val="auto"/>
          <w:szCs w:val="24"/>
        </w:rPr>
        <w:t xml:space="preserve">Doba  nájmu: </w:t>
      </w:r>
    </w:p>
    <w:p w14:paraId="498FC7C8" w14:textId="33654C5D" w:rsidR="00235776" w:rsidRPr="00197D44" w:rsidRDefault="003C730E" w:rsidP="0028035D">
      <w:pPr>
        <w:spacing w:after="1" w:line="259" w:lineRule="auto"/>
        <w:ind w:left="426" w:right="0" w:firstLine="0"/>
        <w:contextualSpacing/>
        <w:rPr>
          <w:color w:val="auto"/>
        </w:rPr>
      </w:pPr>
      <w:r w:rsidRPr="00197D44">
        <w:rPr>
          <w:color w:val="auto"/>
        </w:rPr>
        <w:t>Zmluva o nájme</w:t>
      </w:r>
      <w:r w:rsidR="006071D4" w:rsidRPr="00197D44">
        <w:rPr>
          <w:color w:val="auto"/>
        </w:rPr>
        <w:t xml:space="preserve"> </w:t>
      </w:r>
      <w:r w:rsidR="00AC3002" w:rsidRPr="00197D44">
        <w:rPr>
          <w:color w:val="auto"/>
        </w:rPr>
        <w:t xml:space="preserve">nebytových priestorov </w:t>
      </w:r>
      <w:r w:rsidR="006071D4" w:rsidRPr="00197D44">
        <w:rPr>
          <w:color w:val="auto"/>
        </w:rPr>
        <w:t>sa bude uzatvárať na dobu určitú</w:t>
      </w:r>
      <w:r w:rsidR="004F0108" w:rsidRPr="00197D44">
        <w:rPr>
          <w:color w:val="auto"/>
        </w:rPr>
        <w:t xml:space="preserve">, a to </w:t>
      </w:r>
      <w:r w:rsidR="004000F1" w:rsidRPr="00197D44">
        <w:rPr>
          <w:color w:val="auto"/>
        </w:rPr>
        <w:t>5</w:t>
      </w:r>
      <w:r w:rsidR="004F0108" w:rsidRPr="00197D44">
        <w:rPr>
          <w:color w:val="auto"/>
        </w:rPr>
        <w:t xml:space="preserve"> rokov</w:t>
      </w:r>
      <w:r w:rsidR="006071D4" w:rsidRPr="00197D44">
        <w:rPr>
          <w:color w:val="auto"/>
        </w:rPr>
        <w:t xml:space="preserve"> </w:t>
      </w:r>
      <w:r w:rsidR="00B83786">
        <w:rPr>
          <w:color w:val="auto"/>
        </w:rPr>
        <w:t xml:space="preserve">od nadobudnutia účinnosti </w:t>
      </w:r>
      <w:r w:rsidR="00B503F6" w:rsidRPr="00197D44">
        <w:rPr>
          <w:color w:val="auto"/>
        </w:rPr>
        <w:t xml:space="preserve">po odsúhlasení návrhu zmluvy o nájme Radou </w:t>
      </w:r>
      <w:r w:rsidR="0016475E" w:rsidRPr="00197D44">
        <w:rPr>
          <w:color w:val="auto"/>
        </w:rPr>
        <w:t>STVR</w:t>
      </w:r>
      <w:r w:rsidR="00B83786">
        <w:rPr>
          <w:color w:val="auto"/>
        </w:rPr>
        <w:t xml:space="preserve">, </w:t>
      </w:r>
      <w:r w:rsidR="00C64E66" w:rsidRPr="00197D44">
        <w:rPr>
          <w:color w:val="auto"/>
        </w:rPr>
        <w:t>podpise zmluvy obidvomi zmluvnými stranami</w:t>
      </w:r>
      <w:r w:rsidR="00AC3002" w:rsidRPr="00197D44">
        <w:rPr>
          <w:color w:val="auto"/>
        </w:rPr>
        <w:t xml:space="preserve"> </w:t>
      </w:r>
      <w:r w:rsidR="00B83786">
        <w:rPr>
          <w:color w:val="auto"/>
        </w:rPr>
        <w:t xml:space="preserve">a jej zverejnení </w:t>
      </w:r>
      <w:r w:rsidR="00ED2191">
        <w:rPr>
          <w:color w:val="auto"/>
        </w:rPr>
        <w:t>v</w:t>
      </w:r>
      <w:r w:rsidR="00B83786">
        <w:rPr>
          <w:color w:val="auto"/>
        </w:rPr>
        <w:t> Centrálnom registri zmlúv podľa osobitného predpisu (zákon č. 211/2000 Z.z. o slobodnom prístupe k informáciám (o slobode informácií) v znení neskorších predpisov)</w:t>
      </w:r>
      <w:r w:rsidR="00B83786" w:rsidRPr="00197D44">
        <w:rPr>
          <w:color w:val="auto"/>
        </w:rPr>
        <w:t xml:space="preserve"> </w:t>
      </w:r>
      <w:r w:rsidR="00AC3002" w:rsidRPr="00197D44">
        <w:rPr>
          <w:color w:val="auto"/>
        </w:rPr>
        <w:t>a bude zahŕňať:</w:t>
      </w:r>
    </w:p>
    <w:p w14:paraId="2BF00CDD" w14:textId="08449FCB" w:rsidR="00D20F5E" w:rsidRPr="00A90AE0" w:rsidRDefault="00B73472" w:rsidP="0028035D">
      <w:pPr>
        <w:numPr>
          <w:ilvl w:val="0"/>
          <w:numId w:val="2"/>
        </w:numPr>
        <w:ind w:left="709" w:right="1" w:hanging="283"/>
        <w:contextualSpacing/>
        <w:rPr>
          <w:color w:val="auto"/>
        </w:rPr>
      </w:pPr>
      <w:r w:rsidRPr="00A90AE0">
        <w:rPr>
          <w:color w:val="auto"/>
        </w:rPr>
        <w:t>2</w:t>
      </w:r>
      <w:r w:rsidR="00235776" w:rsidRPr="00A90AE0">
        <w:rPr>
          <w:color w:val="auto"/>
        </w:rPr>
        <w:t xml:space="preserve">-mesačná výpovedná lehota </w:t>
      </w:r>
      <w:r w:rsidR="003C730E" w:rsidRPr="00A90AE0">
        <w:rPr>
          <w:color w:val="auto"/>
        </w:rPr>
        <w:t>zo zákonných dôvodov</w:t>
      </w:r>
      <w:r w:rsidR="00235776" w:rsidRPr="00A90AE0">
        <w:rPr>
          <w:color w:val="auto"/>
        </w:rPr>
        <w:t>,</w:t>
      </w:r>
      <w:r w:rsidR="006071D4" w:rsidRPr="00A90AE0">
        <w:rPr>
          <w:color w:val="auto"/>
        </w:rPr>
        <w:t xml:space="preserve"> </w:t>
      </w:r>
      <w:r w:rsidR="0016475E" w:rsidRPr="00A90AE0">
        <w:rPr>
          <w:color w:val="auto"/>
        </w:rPr>
        <w:t>1-mesačná výpovedná lehota v prípade neplatenia nájomného a služieb spojených s nájmom,</w:t>
      </w:r>
    </w:p>
    <w:p w14:paraId="332A3F85" w14:textId="76503091" w:rsidR="00283FF5" w:rsidRPr="00A90AE0" w:rsidRDefault="00283FF5" w:rsidP="0028035D">
      <w:pPr>
        <w:numPr>
          <w:ilvl w:val="0"/>
          <w:numId w:val="2"/>
        </w:numPr>
        <w:ind w:left="709" w:right="1" w:hanging="283"/>
        <w:contextualSpacing/>
        <w:rPr>
          <w:color w:val="auto"/>
        </w:rPr>
      </w:pPr>
      <w:r w:rsidRPr="00A90AE0">
        <w:rPr>
          <w:color w:val="auto"/>
        </w:rPr>
        <w:t xml:space="preserve">dĺžka </w:t>
      </w:r>
      <w:r w:rsidR="000B4355" w:rsidRPr="00A90AE0">
        <w:rPr>
          <w:color w:val="auto"/>
        </w:rPr>
        <w:t>úpravy</w:t>
      </w:r>
      <w:r w:rsidR="00B73472" w:rsidRPr="00A90AE0">
        <w:rPr>
          <w:color w:val="auto"/>
        </w:rPr>
        <w:t xml:space="preserve"> predmetu nájmu</w:t>
      </w:r>
      <w:r w:rsidRPr="00A90AE0">
        <w:rPr>
          <w:color w:val="auto"/>
        </w:rPr>
        <w:t xml:space="preserve"> </w:t>
      </w:r>
      <w:r w:rsidR="00D5786A" w:rsidRPr="00994A1A">
        <w:rPr>
          <w:color w:val="auto"/>
        </w:rPr>
        <w:t>max.</w:t>
      </w:r>
      <w:r w:rsidRPr="00994A1A">
        <w:rPr>
          <w:color w:val="auto"/>
        </w:rPr>
        <w:t xml:space="preserve"> </w:t>
      </w:r>
      <w:r w:rsidR="00892BC2" w:rsidRPr="00994A1A">
        <w:rPr>
          <w:color w:val="auto"/>
        </w:rPr>
        <w:t>3</w:t>
      </w:r>
      <w:r w:rsidRPr="00994A1A">
        <w:rPr>
          <w:color w:val="auto"/>
        </w:rPr>
        <w:t xml:space="preserve"> mesiac</w:t>
      </w:r>
      <w:r w:rsidR="0001331B" w:rsidRPr="00994A1A">
        <w:rPr>
          <w:color w:val="auto"/>
        </w:rPr>
        <w:t>e</w:t>
      </w:r>
      <w:r w:rsidR="0061592C" w:rsidRPr="00994A1A">
        <w:rPr>
          <w:color w:val="auto"/>
        </w:rPr>
        <w:t>,</w:t>
      </w:r>
      <w:r w:rsidRPr="00994A1A">
        <w:rPr>
          <w:color w:val="auto"/>
        </w:rPr>
        <w:t xml:space="preserve"> </w:t>
      </w:r>
      <w:r w:rsidR="00AC3002" w:rsidRPr="00A90AE0">
        <w:rPr>
          <w:color w:val="auto"/>
        </w:rPr>
        <w:t>ak budú potrebné,</w:t>
      </w:r>
    </w:p>
    <w:p w14:paraId="76D3A4DC" w14:textId="21AA690A" w:rsidR="00D20F5E" w:rsidRPr="00A90AE0" w:rsidRDefault="006071D4" w:rsidP="0028035D">
      <w:pPr>
        <w:numPr>
          <w:ilvl w:val="0"/>
          <w:numId w:val="2"/>
        </w:numPr>
        <w:ind w:left="709" w:right="1" w:hanging="283"/>
        <w:contextualSpacing/>
        <w:rPr>
          <w:color w:val="auto"/>
        </w:rPr>
      </w:pPr>
      <w:r w:rsidRPr="00A90AE0">
        <w:rPr>
          <w:color w:val="auto"/>
        </w:rPr>
        <w:t xml:space="preserve">nájomca nebytového priestoru nemá právo na prednostný prevod predmetu nájmu do vlastníctva. </w:t>
      </w:r>
    </w:p>
    <w:p w14:paraId="30687A11" w14:textId="77777777" w:rsidR="00D20F5E" w:rsidRPr="00A90AE0" w:rsidRDefault="006071D4" w:rsidP="0028035D">
      <w:pPr>
        <w:spacing w:after="0" w:line="259" w:lineRule="auto"/>
        <w:ind w:left="0" w:right="0" w:firstLine="0"/>
        <w:contextualSpacing/>
        <w:rPr>
          <w:color w:val="auto"/>
        </w:rPr>
      </w:pPr>
      <w:r w:rsidRPr="00A90AE0">
        <w:rPr>
          <w:color w:val="auto"/>
        </w:rPr>
        <w:t xml:space="preserve"> </w:t>
      </w:r>
    </w:p>
    <w:p w14:paraId="331FB89E" w14:textId="77C81260" w:rsidR="00D20F5E" w:rsidRPr="000B3246" w:rsidRDefault="006071D4" w:rsidP="0028035D">
      <w:pPr>
        <w:pStyle w:val="tl1"/>
        <w:numPr>
          <w:ilvl w:val="0"/>
          <w:numId w:val="16"/>
        </w:numPr>
        <w:ind w:left="426" w:hanging="426"/>
        <w:contextualSpacing/>
        <w:jc w:val="both"/>
        <w:rPr>
          <w:rFonts w:cs="Times New Roman"/>
          <w:b/>
          <w:color w:val="auto"/>
          <w:szCs w:val="24"/>
        </w:rPr>
      </w:pPr>
      <w:r w:rsidRPr="000B3246">
        <w:rPr>
          <w:rFonts w:cs="Times New Roman"/>
          <w:b/>
          <w:color w:val="auto"/>
          <w:szCs w:val="24"/>
        </w:rPr>
        <w:t>Typ  zmluvy</w:t>
      </w:r>
      <w:r w:rsidR="00D5786A" w:rsidRPr="000B3246">
        <w:rPr>
          <w:rFonts w:cs="Times New Roman"/>
          <w:b/>
          <w:color w:val="auto"/>
          <w:szCs w:val="24"/>
        </w:rPr>
        <w:t xml:space="preserve"> </w:t>
      </w:r>
      <w:r w:rsidR="009D537F" w:rsidRPr="000B3246">
        <w:rPr>
          <w:rFonts w:cs="Times New Roman"/>
          <w:b/>
          <w:color w:val="auto"/>
          <w:szCs w:val="24"/>
        </w:rPr>
        <w:t>a</w:t>
      </w:r>
      <w:r w:rsidR="00D5786A" w:rsidRPr="000B3246">
        <w:rPr>
          <w:rFonts w:cs="Times New Roman"/>
          <w:b/>
          <w:color w:val="auto"/>
          <w:szCs w:val="24"/>
        </w:rPr>
        <w:t> návrh zmluvy o nájme</w:t>
      </w:r>
      <w:r w:rsidRPr="000B3246">
        <w:rPr>
          <w:rFonts w:cs="Times New Roman"/>
          <w:b/>
          <w:color w:val="auto"/>
          <w:szCs w:val="24"/>
        </w:rPr>
        <w:t xml:space="preserve">: </w:t>
      </w:r>
    </w:p>
    <w:p w14:paraId="57462908" w14:textId="6A1BE848" w:rsidR="00D5786A" w:rsidRPr="00A90AE0" w:rsidRDefault="003C730E" w:rsidP="0028035D">
      <w:pPr>
        <w:spacing w:after="15" w:line="259" w:lineRule="auto"/>
        <w:ind w:left="426" w:right="0" w:firstLine="0"/>
        <w:contextualSpacing/>
        <w:rPr>
          <w:color w:val="auto"/>
        </w:rPr>
      </w:pPr>
      <w:r w:rsidRPr="000B3246">
        <w:rPr>
          <w:color w:val="auto"/>
        </w:rPr>
        <w:t>Zmluva o </w:t>
      </w:r>
      <w:r w:rsidRPr="00A90AE0">
        <w:rPr>
          <w:color w:val="auto"/>
        </w:rPr>
        <w:t xml:space="preserve">nájme </w:t>
      </w:r>
      <w:r w:rsidR="00AC3002" w:rsidRPr="00A90AE0">
        <w:rPr>
          <w:color w:val="auto"/>
        </w:rPr>
        <w:t xml:space="preserve">nebytových priestorov </w:t>
      </w:r>
      <w:r w:rsidR="006071D4" w:rsidRPr="00A90AE0">
        <w:rPr>
          <w:color w:val="auto"/>
        </w:rPr>
        <w:t xml:space="preserve">sa bude uzatvárať podľa ustanovení zákona č. 116/1990 Zb. o nájme a podnájme nebytových priestorov v znení neskorších predpisov </w:t>
      </w:r>
      <w:r w:rsidR="00484E25" w:rsidRPr="00A90AE0">
        <w:rPr>
          <w:color w:val="auto"/>
        </w:rPr>
        <w:t>a</w:t>
      </w:r>
      <w:r w:rsidR="00DE04BE" w:rsidRPr="00A90AE0">
        <w:rPr>
          <w:color w:val="auto"/>
        </w:rPr>
        <w:t xml:space="preserve"> </w:t>
      </w:r>
      <w:r w:rsidR="00484E25" w:rsidRPr="00A90AE0">
        <w:rPr>
          <w:color w:val="auto"/>
        </w:rPr>
        <w:t>v</w:t>
      </w:r>
      <w:r w:rsidR="00DE04BE" w:rsidRPr="00A90AE0">
        <w:rPr>
          <w:color w:val="auto"/>
        </w:rPr>
        <w:t xml:space="preserve"> </w:t>
      </w:r>
      <w:r w:rsidR="00484E25" w:rsidRPr="00A90AE0">
        <w:rPr>
          <w:color w:val="auto"/>
        </w:rPr>
        <w:t xml:space="preserve">zmysle zákona č. 176/2004 Z. z. </w:t>
      </w:r>
      <w:r w:rsidR="004224C0">
        <w:rPr>
          <w:color w:val="auto"/>
        </w:rPr>
        <w:br/>
      </w:r>
      <w:r w:rsidR="00484E25" w:rsidRPr="00A90AE0">
        <w:rPr>
          <w:color w:val="auto"/>
        </w:rPr>
        <w:t>o</w:t>
      </w:r>
      <w:r w:rsidR="00DE04BE" w:rsidRPr="00A90AE0">
        <w:rPr>
          <w:color w:val="auto"/>
        </w:rPr>
        <w:t xml:space="preserve"> </w:t>
      </w:r>
      <w:r w:rsidR="00484E25" w:rsidRPr="00A90AE0">
        <w:rPr>
          <w:color w:val="auto"/>
        </w:rPr>
        <w:t>nakladaní s</w:t>
      </w:r>
      <w:r w:rsidR="00DE04BE" w:rsidRPr="00A90AE0">
        <w:rPr>
          <w:color w:val="auto"/>
        </w:rPr>
        <w:t xml:space="preserve"> </w:t>
      </w:r>
      <w:r w:rsidR="00484E25" w:rsidRPr="00A90AE0">
        <w:rPr>
          <w:color w:val="auto"/>
        </w:rPr>
        <w:t xml:space="preserve">majetkom verejnoprávnych inštitúcií </w:t>
      </w:r>
      <w:r w:rsidR="006071D4" w:rsidRPr="00A90AE0">
        <w:rPr>
          <w:color w:val="auto"/>
        </w:rPr>
        <w:t xml:space="preserve">a zákona č. 40/1964 Zb. Občiansky zákonník v znení neskorších predpisov. </w:t>
      </w:r>
    </w:p>
    <w:p w14:paraId="72916E13" w14:textId="3E264383" w:rsidR="00D5786A" w:rsidRPr="00A90AE0" w:rsidRDefault="00D5786A" w:rsidP="0028035D">
      <w:pPr>
        <w:ind w:left="426" w:right="1"/>
        <w:contextualSpacing/>
        <w:rPr>
          <w:color w:val="auto"/>
        </w:rPr>
      </w:pPr>
      <w:r w:rsidRPr="00A90AE0">
        <w:rPr>
          <w:color w:val="auto"/>
        </w:rPr>
        <w:t xml:space="preserve">Návrh Zmluvy o nájme nebytových priestorov je uvedený v Prílohe č. 1 Podmienok obchodnej </w:t>
      </w:r>
      <w:r w:rsidR="00931CA4" w:rsidRPr="00A90AE0">
        <w:rPr>
          <w:color w:val="auto"/>
        </w:rPr>
        <w:t xml:space="preserve">verejnej </w:t>
      </w:r>
      <w:r w:rsidRPr="00A90AE0">
        <w:rPr>
          <w:color w:val="auto"/>
        </w:rPr>
        <w:t>súťaže.</w:t>
      </w:r>
    </w:p>
    <w:p w14:paraId="12C51243" w14:textId="77777777" w:rsidR="0017088F" w:rsidRPr="00A90AE0" w:rsidRDefault="0017088F" w:rsidP="0028035D">
      <w:pPr>
        <w:ind w:left="426" w:right="1"/>
        <w:contextualSpacing/>
        <w:rPr>
          <w:color w:val="auto"/>
        </w:rPr>
      </w:pPr>
    </w:p>
    <w:p w14:paraId="38CC112C" w14:textId="42B9BEAC" w:rsidR="0017088F" w:rsidRPr="00A90AE0" w:rsidRDefault="003C730E" w:rsidP="0028035D">
      <w:pPr>
        <w:ind w:left="426" w:right="1"/>
        <w:contextualSpacing/>
        <w:rPr>
          <w:color w:val="auto"/>
        </w:rPr>
      </w:pPr>
      <w:r w:rsidRPr="00A90AE0">
        <w:rPr>
          <w:color w:val="auto"/>
        </w:rPr>
        <w:t xml:space="preserve">Zmluva o nájme </w:t>
      </w:r>
      <w:r w:rsidR="00AC3002" w:rsidRPr="00A90AE0">
        <w:rPr>
          <w:color w:val="auto"/>
        </w:rPr>
        <w:t xml:space="preserve">nebytových priestorov </w:t>
      </w:r>
      <w:r w:rsidR="0017088F" w:rsidRPr="00A90AE0">
        <w:rPr>
          <w:color w:val="auto"/>
        </w:rPr>
        <w:t>bude uzavretá s účastníkom súťaže, ktorého návrh bude vyhodnotený ako najvýhodnejšia ponuka za podmienky</w:t>
      </w:r>
      <w:r w:rsidR="00C970B9" w:rsidRPr="00A90AE0">
        <w:rPr>
          <w:color w:val="auto"/>
        </w:rPr>
        <w:t>,</w:t>
      </w:r>
      <w:r w:rsidR="0017088F" w:rsidRPr="00A90AE0">
        <w:rPr>
          <w:color w:val="auto"/>
        </w:rPr>
        <w:t xml:space="preserve"> že Rada </w:t>
      </w:r>
      <w:r w:rsidR="00B13AC4" w:rsidRPr="00A90AE0">
        <w:rPr>
          <w:color w:val="auto"/>
        </w:rPr>
        <w:t xml:space="preserve">STVR </w:t>
      </w:r>
      <w:r w:rsidR="0017088F" w:rsidRPr="00A90AE0">
        <w:rPr>
          <w:color w:val="auto"/>
        </w:rPr>
        <w:t xml:space="preserve">schváli uzavretie zmluvy o nájme v súlade s </w:t>
      </w:r>
      <w:r w:rsidR="00AC3002" w:rsidRPr="00A90AE0">
        <w:rPr>
          <w:color w:val="auto"/>
        </w:rPr>
        <w:t>§ 10 ods. 1 písm. 1) zákona č. 157/2024 Z. z. o Slovenskej televízii a rozhlase a o zmene niektorých zákonov</w:t>
      </w:r>
      <w:r w:rsidR="00AC3002" w:rsidRPr="00A90AE0" w:rsidDel="00F53AF3">
        <w:rPr>
          <w:color w:val="auto"/>
        </w:rPr>
        <w:t xml:space="preserve"> </w:t>
      </w:r>
      <w:r w:rsidR="00AC3002" w:rsidRPr="00A90AE0">
        <w:rPr>
          <w:color w:val="auto"/>
        </w:rPr>
        <w:t xml:space="preserve">  </w:t>
      </w:r>
      <w:r w:rsidR="0017088F" w:rsidRPr="00A90AE0">
        <w:rPr>
          <w:color w:val="auto"/>
        </w:rPr>
        <w:t xml:space="preserve"> a účastník súťaže bude zaregistrovaný v registri partnerov verejného sektora. </w:t>
      </w:r>
    </w:p>
    <w:p w14:paraId="133D754E" w14:textId="07BB91B7" w:rsidR="00D20F5E" w:rsidRPr="00A90AE0" w:rsidRDefault="006071D4" w:rsidP="00BA61B5">
      <w:pPr>
        <w:ind w:left="-5" w:right="1"/>
        <w:contextualSpacing/>
        <w:rPr>
          <w:color w:val="auto"/>
        </w:rPr>
      </w:pPr>
      <w:r w:rsidRPr="00A90AE0">
        <w:rPr>
          <w:color w:val="auto"/>
        </w:rPr>
        <w:t xml:space="preserve"> </w:t>
      </w:r>
    </w:p>
    <w:p w14:paraId="37C9E0EB" w14:textId="0DED74D2" w:rsidR="00D20F5E" w:rsidRPr="00A90AE0" w:rsidRDefault="006071D4" w:rsidP="0028035D">
      <w:pPr>
        <w:pStyle w:val="tl1"/>
        <w:numPr>
          <w:ilvl w:val="0"/>
          <w:numId w:val="16"/>
        </w:numPr>
        <w:ind w:left="426" w:hanging="426"/>
        <w:contextualSpacing/>
        <w:jc w:val="both"/>
        <w:rPr>
          <w:rFonts w:cs="Times New Roman"/>
          <w:b/>
          <w:color w:val="auto"/>
          <w:szCs w:val="24"/>
        </w:rPr>
      </w:pPr>
      <w:r w:rsidRPr="00A90AE0">
        <w:rPr>
          <w:rFonts w:cs="Times New Roman"/>
          <w:b/>
          <w:color w:val="auto"/>
          <w:szCs w:val="24"/>
        </w:rPr>
        <w:t xml:space="preserve">Účel  nájmu: </w:t>
      </w:r>
    </w:p>
    <w:p w14:paraId="122941E0" w14:textId="7DFB91D3" w:rsidR="00D20F5E" w:rsidRPr="00A90AE0" w:rsidRDefault="006071D4" w:rsidP="0028035D">
      <w:pPr>
        <w:ind w:left="426" w:right="1"/>
        <w:contextualSpacing/>
        <w:rPr>
          <w:color w:val="auto"/>
        </w:rPr>
      </w:pPr>
      <w:r w:rsidRPr="00A90AE0">
        <w:rPr>
          <w:color w:val="auto"/>
        </w:rPr>
        <w:t xml:space="preserve">Účelom nájmu </w:t>
      </w:r>
      <w:r w:rsidRPr="00626BAB">
        <w:rPr>
          <w:color w:val="auto"/>
        </w:rPr>
        <w:t xml:space="preserve">je </w:t>
      </w:r>
      <w:r w:rsidR="00BE09DD" w:rsidRPr="00626BAB">
        <w:rPr>
          <w:color w:val="auto"/>
          <w:szCs w:val="20"/>
        </w:rPr>
        <w:t>prevádzkovanie zariadenia na poskytovanie stravovacích služieb pre zamestnancov prenajímateľa a pre externých spolupracovníkov prenajímateľa</w:t>
      </w:r>
      <w:r w:rsidR="000350E2" w:rsidRPr="00626BAB">
        <w:rPr>
          <w:color w:val="auto"/>
          <w:szCs w:val="20"/>
        </w:rPr>
        <w:t xml:space="preserve"> (prevádzkovo-predajný priestor)</w:t>
      </w:r>
      <w:r w:rsidR="00BF1AB8" w:rsidRPr="00626BAB">
        <w:rPr>
          <w:color w:val="auto"/>
        </w:rPr>
        <w:t xml:space="preserve">, </w:t>
      </w:r>
      <w:r w:rsidR="004224C0">
        <w:rPr>
          <w:color w:val="auto"/>
        </w:rPr>
        <w:br/>
      </w:r>
      <w:r w:rsidR="00931CA4" w:rsidRPr="00626BAB">
        <w:rPr>
          <w:color w:val="auto"/>
        </w:rPr>
        <w:t xml:space="preserve">po </w:t>
      </w:r>
      <w:r w:rsidR="00931CA4" w:rsidRPr="00A90AE0">
        <w:rPr>
          <w:color w:val="auto"/>
        </w:rPr>
        <w:t xml:space="preserve">vykonanej </w:t>
      </w:r>
      <w:r w:rsidR="00BF1AB8" w:rsidRPr="00A90AE0">
        <w:rPr>
          <w:color w:val="auto"/>
        </w:rPr>
        <w:t>úprave</w:t>
      </w:r>
      <w:r w:rsidR="00931CA4" w:rsidRPr="00A90AE0">
        <w:rPr>
          <w:color w:val="auto"/>
        </w:rPr>
        <w:t xml:space="preserve"> </w:t>
      </w:r>
      <w:r w:rsidR="00E64E28" w:rsidRPr="00A90AE0">
        <w:rPr>
          <w:color w:val="auto"/>
        </w:rPr>
        <w:t xml:space="preserve">a zariadení </w:t>
      </w:r>
      <w:r w:rsidR="00931CA4" w:rsidRPr="00A90AE0">
        <w:rPr>
          <w:color w:val="auto"/>
        </w:rPr>
        <w:t>nebytového priestoru</w:t>
      </w:r>
      <w:r w:rsidR="00892BC2">
        <w:rPr>
          <w:color w:val="auto"/>
        </w:rPr>
        <w:t xml:space="preserve"> zo strany nájomcu</w:t>
      </w:r>
      <w:r w:rsidR="00931CA4" w:rsidRPr="00A90AE0">
        <w:rPr>
          <w:color w:val="auto"/>
        </w:rPr>
        <w:t>.</w:t>
      </w:r>
      <w:r w:rsidRPr="00A90AE0">
        <w:rPr>
          <w:color w:val="auto"/>
        </w:rPr>
        <w:t xml:space="preserve"> </w:t>
      </w:r>
    </w:p>
    <w:p w14:paraId="53D0E91E" w14:textId="77777777" w:rsidR="00D20F5E" w:rsidRPr="00A90AE0" w:rsidRDefault="006071D4" w:rsidP="0028035D">
      <w:pPr>
        <w:spacing w:after="17" w:line="259" w:lineRule="auto"/>
        <w:ind w:left="720" w:right="0" w:firstLine="0"/>
        <w:contextualSpacing/>
        <w:rPr>
          <w:color w:val="auto"/>
        </w:rPr>
      </w:pPr>
      <w:r w:rsidRPr="00A90AE0">
        <w:rPr>
          <w:color w:val="auto"/>
        </w:rPr>
        <w:t xml:space="preserve"> </w:t>
      </w:r>
    </w:p>
    <w:p w14:paraId="108C0D53" w14:textId="6F7C56A3" w:rsidR="00D20F5E" w:rsidRPr="00A90AE0" w:rsidRDefault="006071D4" w:rsidP="0028035D">
      <w:pPr>
        <w:numPr>
          <w:ilvl w:val="0"/>
          <w:numId w:val="4"/>
        </w:numPr>
        <w:ind w:left="426" w:right="1" w:firstLine="0"/>
        <w:contextualSpacing/>
        <w:rPr>
          <w:color w:val="auto"/>
          <w:u w:val="single"/>
        </w:rPr>
      </w:pPr>
      <w:r w:rsidRPr="00A90AE0">
        <w:rPr>
          <w:color w:val="auto"/>
          <w:u w:val="single"/>
        </w:rPr>
        <w:t xml:space="preserve">Minimálna výška: </w:t>
      </w:r>
    </w:p>
    <w:p w14:paraId="1014A3B4" w14:textId="77777777" w:rsidR="00426823" w:rsidRPr="00A90AE0" w:rsidRDefault="00426823" w:rsidP="00BA61B5">
      <w:pPr>
        <w:ind w:left="0" w:right="1" w:firstLine="0"/>
        <w:contextualSpacing/>
        <w:rPr>
          <w:color w:val="auto"/>
        </w:rPr>
      </w:pPr>
    </w:p>
    <w:tbl>
      <w:tblPr>
        <w:tblStyle w:val="Mriekatabuky"/>
        <w:tblW w:w="839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753"/>
        <w:gridCol w:w="3402"/>
      </w:tblGrid>
      <w:tr w:rsidR="00A90AE0" w:rsidRPr="00240CDD" w14:paraId="0A34FE7A" w14:textId="77777777" w:rsidTr="00B251C8">
        <w:trPr>
          <w:trHeight w:val="340"/>
        </w:trPr>
        <w:tc>
          <w:tcPr>
            <w:tcW w:w="1242" w:type="dxa"/>
          </w:tcPr>
          <w:p w14:paraId="74EA4000" w14:textId="77777777" w:rsidR="005C1C4C" w:rsidRPr="00085F4F" w:rsidRDefault="005C1C4C" w:rsidP="00F26862">
            <w:pPr>
              <w:spacing w:after="0" w:line="240" w:lineRule="auto"/>
              <w:ind w:left="0" w:right="0" w:firstLine="0"/>
              <w:contextualSpacing/>
              <w:rPr>
                <w:color w:val="auto"/>
                <w:sz w:val="19"/>
                <w:szCs w:val="19"/>
              </w:rPr>
            </w:pPr>
            <w:r w:rsidRPr="00085F4F">
              <w:rPr>
                <w:color w:val="auto"/>
                <w:sz w:val="19"/>
                <w:szCs w:val="19"/>
              </w:rPr>
              <w:t>- nájomného:</w:t>
            </w:r>
          </w:p>
          <w:p w14:paraId="73E9BF33" w14:textId="77777777" w:rsidR="00B23D55" w:rsidRPr="00892BC2" w:rsidRDefault="00B23D55" w:rsidP="00F26862">
            <w:pPr>
              <w:spacing w:after="0" w:line="240" w:lineRule="auto"/>
              <w:ind w:left="0" w:right="0" w:firstLine="0"/>
              <w:contextualSpacing/>
              <w:rPr>
                <w:color w:val="auto"/>
                <w:sz w:val="19"/>
                <w:szCs w:val="19"/>
                <w:highlight w:val="yellow"/>
              </w:rPr>
            </w:pPr>
          </w:p>
          <w:p w14:paraId="59623426" w14:textId="77777777" w:rsidR="00B23D55" w:rsidRPr="00892BC2" w:rsidRDefault="00B23D55" w:rsidP="00F26862">
            <w:pPr>
              <w:spacing w:after="0" w:line="240" w:lineRule="auto"/>
              <w:ind w:left="0" w:right="0" w:firstLine="0"/>
              <w:contextualSpacing/>
              <w:rPr>
                <w:color w:val="auto"/>
                <w:sz w:val="19"/>
                <w:szCs w:val="19"/>
                <w:highlight w:val="yellow"/>
              </w:rPr>
            </w:pPr>
          </w:p>
          <w:p w14:paraId="380253F9" w14:textId="78190EBA" w:rsidR="00B23D55" w:rsidRPr="00892BC2" w:rsidRDefault="00B23D55" w:rsidP="00F26862">
            <w:pPr>
              <w:spacing w:after="0" w:line="240" w:lineRule="auto"/>
              <w:ind w:left="0" w:right="0" w:firstLine="0"/>
              <w:contextualSpacing/>
              <w:rPr>
                <w:color w:val="auto"/>
                <w:sz w:val="19"/>
                <w:szCs w:val="19"/>
                <w:highlight w:val="yellow"/>
              </w:rPr>
            </w:pPr>
          </w:p>
        </w:tc>
        <w:tc>
          <w:tcPr>
            <w:tcW w:w="3753" w:type="dxa"/>
          </w:tcPr>
          <w:p w14:paraId="1B8DBB85" w14:textId="2C867E7B" w:rsidR="00085F4F" w:rsidRPr="00085F4F" w:rsidRDefault="005C1C4C" w:rsidP="00DD308D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20"/>
              </w:rPr>
            </w:pPr>
            <w:r w:rsidRPr="00085F4F">
              <w:rPr>
                <w:color w:val="auto"/>
                <w:szCs w:val="20"/>
              </w:rPr>
              <w:t>Prevádzkov</w:t>
            </w:r>
            <w:r w:rsidR="00DD308D" w:rsidRPr="00085F4F">
              <w:rPr>
                <w:color w:val="auto"/>
                <w:szCs w:val="20"/>
              </w:rPr>
              <w:t>o-predajný</w:t>
            </w:r>
            <w:r w:rsidRPr="00085F4F">
              <w:rPr>
                <w:color w:val="auto"/>
                <w:szCs w:val="20"/>
              </w:rPr>
              <w:t xml:space="preserve"> priestor</w:t>
            </w:r>
            <w:r w:rsidR="00E614E2">
              <w:rPr>
                <w:color w:val="auto"/>
                <w:szCs w:val="20"/>
              </w:rPr>
              <w:t xml:space="preserve"> – 1</w:t>
            </w:r>
            <w:r w:rsidR="00626BAB">
              <w:rPr>
                <w:color w:val="auto"/>
                <w:szCs w:val="20"/>
              </w:rPr>
              <w:t>21</w:t>
            </w:r>
            <w:r w:rsidR="00E614E2">
              <w:rPr>
                <w:color w:val="auto"/>
                <w:szCs w:val="20"/>
              </w:rPr>
              <w:t xml:space="preserve">,31 </w:t>
            </w:r>
            <w:r w:rsidR="00E614E2" w:rsidRPr="001C6EC3">
              <w:rPr>
                <w:color w:val="auto"/>
                <w:szCs w:val="20"/>
              </w:rPr>
              <w:t>m²</w:t>
            </w:r>
            <w:r w:rsidR="00085F4F" w:rsidRPr="00085F4F">
              <w:rPr>
                <w:color w:val="auto"/>
                <w:szCs w:val="20"/>
              </w:rPr>
              <w:t>:</w:t>
            </w:r>
          </w:p>
          <w:p w14:paraId="5E7E7477" w14:textId="576E0597" w:rsidR="00B23D55" w:rsidRPr="00085F4F" w:rsidRDefault="00DF25B2" w:rsidP="00DD308D">
            <w:pPr>
              <w:spacing w:after="0" w:line="240" w:lineRule="auto"/>
              <w:ind w:left="0" w:right="0" w:firstLine="0"/>
              <w:contextualSpacing/>
              <w:rPr>
                <w:color w:val="auto"/>
                <w:szCs w:val="20"/>
              </w:rPr>
            </w:pPr>
            <w:r>
              <w:rPr>
                <w:rFonts w:eastAsia="Arial"/>
                <w:color w:val="auto"/>
                <w:szCs w:val="20"/>
              </w:rPr>
              <w:t>viď tabuľka NP – 1. poschodie</w:t>
            </w:r>
            <w:r w:rsidRPr="00085F4F">
              <w:rPr>
                <w:szCs w:val="20"/>
              </w:rPr>
              <w:t xml:space="preserve"> </w:t>
            </w:r>
            <w:r>
              <w:rPr>
                <w:szCs w:val="20"/>
              </w:rPr>
              <w:t>v čl. II. bod b.</w:t>
            </w:r>
            <w:r w:rsidR="00085F4F" w:rsidRPr="00085F4F">
              <w:rPr>
                <w:color w:val="auto"/>
                <w:szCs w:val="20"/>
              </w:rPr>
              <w:t xml:space="preserve"> </w:t>
            </w:r>
            <w:r w:rsidR="00F26862" w:rsidRPr="00085F4F">
              <w:rPr>
                <w:color w:val="auto"/>
                <w:szCs w:val="20"/>
              </w:rPr>
              <w:t xml:space="preserve"> </w:t>
            </w:r>
          </w:p>
          <w:p w14:paraId="220A2637" w14:textId="77777777" w:rsidR="005C1C4C" w:rsidRDefault="00B23D55" w:rsidP="00DD308D">
            <w:pPr>
              <w:spacing w:after="0" w:line="240" w:lineRule="auto"/>
              <w:ind w:left="0" w:right="0" w:firstLine="0"/>
              <w:contextualSpacing/>
              <w:rPr>
                <w:color w:val="auto"/>
                <w:sz w:val="19"/>
                <w:szCs w:val="19"/>
              </w:rPr>
            </w:pPr>
            <w:r w:rsidRPr="00085F4F">
              <w:rPr>
                <w:color w:val="auto"/>
                <w:szCs w:val="20"/>
              </w:rPr>
              <w:t>K nájomnému bude účtovaná</w:t>
            </w:r>
            <w:r w:rsidRPr="00085F4F">
              <w:rPr>
                <w:color w:val="auto"/>
                <w:sz w:val="19"/>
                <w:szCs w:val="19"/>
              </w:rPr>
              <w:t xml:space="preserve"> DPH v zmysle </w:t>
            </w:r>
            <w:r w:rsidR="00721770" w:rsidRPr="00085F4F">
              <w:rPr>
                <w:color w:val="auto"/>
                <w:sz w:val="19"/>
                <w:szCs w:val="19"/>
              </w:rPr>
              <w:t xml:space="preserve">platných </w:t>
            </w:r>
            <w:r w:rsidRPr="00085F4F">
              <w:rPr>
                <w:color w:val="auto"/>
                <w:sz w:val="19"/>
                <w:szCs w:val="19"/>
              </w:rPr>
              <w:t>právnych predpisov.</w:t>
            </w:r>
          </w:p>
          <w:p w14:paraId="3D086497" w14:textId="77777777" w:rsidR="000B5C00" w:rsidRDefault="000B5C00" w:rsidP="00DD308D">
            <w:pPr>
              <w:spacing w:after="0" w:line="240" w:lineRule="auto"/>
              <w:ind w:left="0" w:right="0" w:firstLine="0"/>
              <w:contextualSpacing/>
              <w:rPr>
                <w:color w:val="auto"/>
                <w:sz w:val="19"/>
                <w:szCs w:val="19"/>
              </w:rPr>
            </w:pPr>
          </w:p>
          <w:p w14:paraId="30E629AB" w14:textId="6EA14CB3" w:rsidR="000B5C00" w:rsidRPr="00085F4F" w:rsidRDefault="000B5C00" w:rsidP="00DD308D">
            <w:pPr>
              <w:spacing w:after="0" w:line="240" w:lineRule="auto"/>
              <w:ind w:left="0" w:right="0" w:firstLine="0"/>
              <w:contextualSpacing/>
              <w:rPr>
                <w:color w:val="auto"/>
                <w:sz w:val="19"/>
                <w:szCs w:val="19"/>
              </w:rPr>
            </w:pPr>
          </w:p>
        </w:tc>
        <w:tc>
          <w:tcPr>
            <w:tcW w:w="3402" w:type="dxa"/>
          </w:tcPr>
          <w:p w14:paraId="50C88B94" w14:textId="77777777" w:rsidR="005C1C4C" w:rsidRPr="00240CDD" w:rsidRDefault="005C1C4C" w:rsidP="00F26862">
            <w:pPr>
              <w:spacing w:after="0" w:line="240" w:lineRule="auto"/>
              <w:ind w:left="0" w:right="0" w:firstLine="0"/>
              <w:contextualSpacing/>
              <w:rPr>
                <w:color w:val="auto"/>
                <w:sz w:val="19"/>
                <w:szCs w:val="19"/>
              </w:rPr>
            </w:pPr>
          </w:p>
          <w:p w14:paraId="6FA02C3C" w14:textId="77777777" w:rsidR="00F26862" w:rsidRPr="00240CDD" w:rsidRDefault="00F26862" w:rsidP="00F26862">
            <w:pPr>
              <w:spacing w:after="0" w:line="240" w:lineRule="auto"/>
              <w:ind w:left="0" w:right="0" w:firstLine="0"/>
              <w:contextualSpacing/>
              <w:rPr>
                <w:color w:val="auto"/>
                <w:sz w:val="19"/>
                <w:szCs w:val="19"/>
              </w:rPr>
            </w:pPr>
          </w:p>
          <w:p w14:paraId="7D84B1F6" w14:textId="607EEDA5" w:rsidR="00F26862" w:rsidRPr="00240CDD" w:rsidRDefault="00B63510" w:rsidP="00B63510">
            <w:pPr>
              <w:spacing w:after="0" w:line="240" w:lineRule="auto"/>
              <w:ind w:left="0" w:right="0" w:firstLine="0"/>
              <w:contextualSpacing/>
              <w:rPr>
                <w:b/>
                <w:color w:val="auto"/>
                <w:sz w:val="19"/>
                <w:szCs w:val="19"/>
              </w:rPr>
            </w:pPr>
            <w:r w:rsidRPr="00240CDD">
              <w:rPr>
                <w:b/>
                <w:color w:val="auto"/>
                <w:sz w:val="19"/>
                <w:szCs w:val="19"/>
              </w:rPr>
              <w:t>m</w:t>
            </w:r>
            <w:r w:rsidR="00DD308D" w:rsidRPr="00240CDD">
              <w:rPr>
                <w:b/>
                <w:color w:val="auto"/>
                <w:sz w:val="19"/>
                <w:szCs w:val="19"/>
              </w:rPr>
              <w:t>inimálne</w:t>
            </w:r>
            <w:r w:rsidRPr="00240CDD">
              <w:rPr>
                <w:b/>
                <w:color w:val="auto"/>
                <w:sz w:val="19"/>
                <w:szCs w:val="19"/>
              </w:rPr>
              <w:t xml:space="preserve"> </w:t>
            </w:r>
            <w:r w:rsidR="00626BAB" w:rsidRPr="00240CDD">
              <w:rPr>
                <w:b/>
                <w:color w:val="auto"/>
                <w:sz w:val="19"/>
                <w:szCs w:val="19"/>
              </w:rPr>
              <w:t>3</w:t>
            </w:r>
            <w:r w:rsidR="002657B6" w:rsidRPr="00240CDD">
              <w:rPr>
                <w:b/>
                <w:color w:val="auto"/>
                <w:sz w:val="19"/>
                <w:szCs w:val="19"/>
              </w:rPr>
              <w:t>0</w:t>
            </w:r>
            <w:r w:rsidR="009B6698" w:rsidRPr="00240CDD">
              <w:rPr>
                <w:b/>
                <w:color w:val="auto"/>
                <w:sz w:val="19"/>
                <w:szCs w:val="19"/>
              </w:rPr>
              <w:t>,00</w:t>
            </w:r>
            <w:r w:rsidR="00F26862" w:rsidRPr="00240CDD">
              <w:rPr>
                <w:b/>
                <w:color w:val="auto"/>
                <w:sz w:val="19"/>
                <w:szCs w:val="19"/>
              </w:rPr>
              <w:t xml:space="preserve"> </w:t>
            </w:r>
            <w:r w:rsidR="001A1699" w:rsidRPr="00240CDD">
              <w:rPr>
                <w:b/>
                <w:color w:val="auto"/>
                <w:sz w:val="19"/>
                <w:szCs w:val="19"/>
              </w:rPr>
              <w:t>EUR</w:t>
            </w:r>
            <w:r w:rsidR="00F26862" w:rsidRPr="00240CDD">
              <w:rPr>
                <w:b/>
                <w:color w:val="auto"/>
                <w:sz w:val="19"/>
                <w:szCs w:val="19"/>
              </w:rPr>
              <w:t xml:space="preserve"> bez DPH/m²/rok</w:t>
            </w:r>
            <w:r w:rsidRPr="00240CDD">
              <w:rPr>
                <w:b/>
                <w:color w:val="auto"/>
                <w:sz w:val="19"/>
                <w:szCs w:val="19"/>
              </w:rPr>
              <w:t>.</w:t>
            </w:r>
          </w:p>
          <w:p w14:paraId="3266F540" w14:textId="77777777" w:rsidR="00B23D55" w:rsidRPr="00240CDD" w:rsidRDefault="00B23D55" w:rsidP="00B63510">
            <w:pPr>
              <w:spacing w:after="0" w:line="240" w:lineRule="auto"/>
              <w:ind w:left="0" w:right="0" w:firstLine="0"/>
              <w:contextualSpacing/>
              <w:rPr>
                <w:b/>
                <w:color w:val="auto"/>
                <w:sz w:val="19"/>
                <w:szCs w:val="19"/>
              </w:rPr>
            </w:pPr>
          </w:p>
          <w:p w14:paraId="4C5C40F6" w14:textId="606E2B6C" w:rsidR="00B251C8" w:rsidRPr="00240CDD" w:rsidRDefault="00B251C8" w:rsidP="00B63510">
            <w:pPr>
              <w:spacing w:after="0" w:line="240" w:lineRule="auto"/>
              <w:ind w:left="0" w:right="0" w:firstLine="0"/>
              <w:contextualSpacing/>
              <w:rPr>
                <w:b/>
                <w:color w:val="auto"/>
                <w:sz w:val="19"/>
                <w:szCs w:val="19"/>
              </w:rPr>
            </w:pPr>
          </w:p>
        </w:tc>
      </w:tr>
    </w:tbl>
    <w:p w14:paraId="13B10A73" w14:textId="185FBF30" w:rsidR="00B503F6" w:rsidRDefault="00B503F6" w:rsidP="00F26862">
      <w:pPr>
        <w:numPr>
          <w:ilvl w:val="0"/>
          <w:numId w:val="4"/>
        </w:numPr>
        <w:ind w:left="426" w:right="1" w:firstLine="0"/>
        <w:contextualSpacing/>
        <w:rPr>
          <w:color w:val="auto"/>
          <w:u w:val="single"/>
        </w:rPr>
      </w:pPr>
      <w:r w:rsidRPr="00831F52">
        <w:rPr>
          <w:color w:val="auto"/>
          <w:u w:val="single"/>
        </w:rPr>
        <w:t xml:space="preserve">Fixná výška: </w:t>
      </w:r>
    </w:p>
    <w:p w14:paraId="2C36534E" w14:textId="064CC55C" w:rsidR="00FE2A28" w:rsidRDefault="00FE2A28" w:rsidP="00FE2A28">
      <w:pPr>
        <w:ind w:left="852" w:right="1" w:firstLine="0"/>
        <w:contextualSpacing/>
        <w:rPr>
          <w:b/>
          <w:color w:val="auto"/>
          <w:szCs w:val="20"/>
        </w:rPr>
      </w:pPr>
      <w:r w:rsidRPr="00FE2A28">
        <w:rPr>
          <w:color w:val="auto"/>
        </w:rPr>
        <w:t>-nájomného:</w:t>
      </w:r>
      <w:r>
        <w:rPr>
          <w:color w:val="auto"/>
        </w:rPr>
        <w:t xml:space="preserve">      Zázemie – 23,25 </w:t>
      </w:r>
      <w:r w:rsidRPr="00FE2A28">
        <w:rPr>
          <w:color w:val="auto"/>
          <w:szCs w:val="20"/>
        </w:rPr>
        <w:t>m²</w:t>
      </w:r>
      <w:r>
        <w:rPr>
          <w:color w:val="auto"/>
        </w:rPr>
        <w:t xml:space="preserve">                                           </w:t>
      </w:r>
      <w:r w:rsidR="009B6698" w:rsidRPr="00240CDD">
        <w:rPr>
          <w:b/>
          <w:color w:val="auto"/>
        </w:rPr>
        <w:t>1</w:t>
      </w:r>
      <w:r w:rsidR="00050795" w:rsidRPr="00240CDD">
        <w:rPr>
          <w:b/>
          <w:color w:val="auto"/>
        </w:rPr>
        <w:t>5,00</w:t>
      </w:r>
      <w:r w:rsidRPr="00240CDD">
        <w:rPr>
          <w:b/>
          <w:color w:val="auto"/>
        </w:rPr>
        <w:t xml:space="preserve"> </w:t>
      </w:r>
      <w:r w:rsidR="001A1699" w:rsidRPr="00240CDD">
        <w:rPr>
          <w:b/>
          <w:color w:val="auto"/>
        </w:rPr>
        <w:t>EUR</w:t>
      </w:r>
      <w:r w:rsidRPr="00240CDD">
        <w:rPr>
          <w:b/>
          <w:color w:val="auto"/>
        </w:rPr>
        <w:t xml:space="preserve"> bez DPH/</w:t>
      </w:r>
      <w:r w:rsidRPr="00240CDD">
        <w:rPr>
          <w:b/>
          <w:color w:val="auto"/>
          <w:szCs w:val="20"/>
        </w:rPr>
        <w:t>m²/rok</w:t>
      </w:r>
    </w:p>
    <w:p w14:paraId="01EC3B0C" w14:textId="71507B4F" w:rsidR="000B5C00" w:rsidRPr="000B5C00" w:rsidRDefault="000B5C00" w:rsidP="00FE2A28">
      <w:pPr>
        <w:ind w:left="852" w:right="1" w:firstLine="0"/>
        <w:contextualSpacing/>
        <w:rPr>
          <w:b/>
          <w:color w:val="FF0000"/>
        </w:rPr>
      </w:pPr>
      <w:r>
        <w:rPr>
          <w:b/>
          <w:color w:val="auto"/>
          <w:szCs w:val="20"/>
        </w:rPr>
        <w:t>-</w:t>
      </w:r>
      <w:r w:rsidRPr="000B5C00">
        <w:rPr>
          <w:color w:val="auto"/>
          <w:szCs w:val="20"/>
        </w:rPr>
        <w:t xml:space="preserve">nájomného: </w:t>
      </w:r>
      <w:r>
        <w:rPr>
          <w:color w:val="auto"/>
          <w:szCs w:val="20"/>
        </w:rPr>
        <w:t xml:space="preserve">     </w:t>
      </w:r>
      <w:r w:rsidRPr="000B5C00">
        <w:rPr>
          <w:color w:val="auto"/>
          <w:szCs w:val="20"/>
        </w:rPr>
        <w:t xml:space="preserve">Inventár – </w:t>
      </w:r>
      <w:r w:rsidRPr="00197D44">
        <w:rPr>
          <w:color w:val="auto"/>
          <w:szCs w:val="20"/>
        </w:rPr>
        <w:t>odsávač pár</w:t>
      </w:r>
      <w:r w:rsidRPr="00197D44">
        <w:rPr>
          <w:color w:val="auto"/>
          <w:szCs w:val="20"/>
        </w:rPr>
        <w:tab/>
      </w:r>
      <w:r w:rsidRPr="00197D44">
        <w:rPr>
          <w:color w:val="auto"/>
          <w:szCs w:val="20"/>
        </w:rPr>
        <w:tab/>
      </w:r>
      <w:r w:rsidRPr="00197D44">
        <w:rPr>
          <w:color w:val="auto"/>
          <w:szCs w:val="20"/>
        </w:rPr>
        <w:tab/>
      </w:r>
      <w:r w:rsidRPr="00197D44">
        <w:rPr>
          <w:color w:val="auto"/>
          <w:szCs w:val="20"/>
        </w:rPr>
        <w:tab/>
      </w:r>
      <w:r w:rsidRPr="00197D44">
        <w:rPr>
          <w:color w:val="auto"/>
          <w:szCs w:val="20"/>
        </w:rPr>
        <w:tab/>
        <w:t xml:space="preserve">           </w:t>
      </w:r>
      <w:r w:rsidRPr="00197D44">
        <w:rPr>
          <w:b/>
          <w:color w:val="auto"/>
          <w:szCs w:val="20"/>
        </w:rPr>
        <w:t xml:space="preserve">31,45 </w:t>
      </w:r>
      <w:r w:rsidR="001A1699">
        <w:rPr>
          <w:b/>
          <w:color w:val="auto"/>
          <w:szCs w:val="20"/>
        </w:rPr>
        <w:t>EUR</w:t>
      </w:r>
      <w:r w:rsidR="007532D0" w:rsidRPr="00197D44">
        <w:rPr>
          <w:b/>
          <w:color w:val="auto"/>
          <w:szCs w:val="20"/>
        </w:rPr>
        <w:t xml:space="preserve"> bez DPH</w:t>
      </w:r>
      <w:r w:rsidRPr="00197D44">
        <w:rPr>
          <w:b/>
          <w:color w:val="auto"/>
          <w:szCs w:val="20"/>
        </w:rPr>
        <w:t>/rok</w:t>
      </w:r>
    </w:p>
    <w:tbl>
      <w:tblPr>
        <w:tblStyle w:val="Mriekatabuky"/>
        <w:tblW w:w="826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6950"/>
      </w:tblGrid>
      <w:tr w:rsidR="00F12B01" w:rsidRPr="00892BC2" w14:paraId="6A5F65D5" w14:textId="77777777" w:rsidTr="00F12B01">
        <w:tc>
          <w:tcPr>
            <w:tcW w:w="1310" w:type="dxa"/>
          </w:tcPr>
          <w:p w14:paraId="3396994B" w14:textId="1625B245" w:rsidR="00F12B01" w:rsidRPr="00892BC2" w:rsidRDefault="000B5C00" w:rsidP="000B5C00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-79" w:right="0" w:firstLine="79"/>
              <w:contextualSpacing/>
              <w:rPr>
                <w:rFonts w:eastAsia="Calibri"/>
                <w:color w:val="auto"/>
                <w:sz w:val="19"/>
                <w:szCs w:val="19"/>
                <w:highlight w:val="yellow"/>
                <w:u w:val="single"/>
              </w:rPr>
            </w:pPr>
            <w:r>
              <w:rPr>
                <w:sz w:val="19"/>
                <w:szCs w:val="19"/>
              </w:rPr>
              <w:t>-</w:t>
            </w:r>
            <w:r w:rsidR="00F12B01" w:rsidRPr="00831F52">
              <w:rPr>
                <w:sz w:val="19"/>
                <w:szCs w:val="19"/>
              </w:rPr>
              <w:t>služby/tovar</w:t>
            </w:r>
            <w:r w:rsidR="00F12B01" w:rsidRPr="00831F52">
              <w:rPr>
                <w:color w:val="auto"/>
                <w:sz w:val="19"/>
                <w:szCs w:val="19"/>
              </w:rPr>
              <w:t xml:space="preserve">:         </w:t>
            </w:r>
          </w:p>
        </w:tc>
        <w:tc>
          <w:tcPr>
            <w:tcW w:w="6950" w:type="dxa"/>
          </w:tcPr>
          <w:p w14:paraId="5CD82063" w14:textId="3B5CA83D" w:rsidR="00F12B01" w:rsidRPr="00892BC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0" w:right="0" w:hanging="112"/>
              <w:contextualSpacing/>
              <w:rPr>
                <w:rFonts w:eastAsia="Calibri"/>
                <w:color w:val="auto"/>
                <w:sz w:val="19"/>
                <w:szCs w:val="19"/>
                <w:highlight w:val="yellow"/>
                <w:u w:val="single"/>
              </w:rPr>
            </w:pPr>
            <w:r w:rsidRPr="00831F52">
              <w:rPr>
                <w:color w:val="auto"/>
                <w:sz w:val="19"/>
                <w:szCs w:val="19"/>
              </w:rPr>
              <w:t>Elektrická energia – bude stanovená výpočtom a podľa meračov</w:t>
            </w:r>
          </w:p>
        </w:tc>
      </w:tr>
      <w:tr w:rsidR="00F12B01" w:rsidRPr="00831F52" w14:paraId="1EB7AE84" w14:textId="77777777" w:rsidTr="00F12B01">
        <w:tc>
          <w:tcPr>
            <w:tcW w:w="1310" w:type="dxa"/>
          </w:tcPr>
          <w:p w14:paraId="68D27D7C" w14:textId="77777777" w:rsidR="00F12B01" w:rsidRPr="00892BC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0" w:right="0" w:firstLine="0"/>
              <w:contextualSpacing/>
              <w:rPr>
                <w:rFonts w:eastAsia="Calibri"/>
                <w:color w:val="auto"/>
                <w:sz w:val="19"/>
                <w:szCs w:val="19"/>
                <w:highlight w:val="yellow"/>
                <w:u w:val="single"/>
              </w:rPr>
            </w:pPr>
          </w:p>
        </w:tc>
        <w:tc>
          <w:tcPr>
            <w:tcW w:w="6950" w:type="dxa"/>
          </w:tcPr>
          <w:p w14:paraId="18D0D63D" w14:textId="158F3206" w:rsidR="00F12B01" w:rsidRPr="00831F5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0" w:right="0" w:hanging="112"/>
              <w:contextualSpacing/>
              <w:rPr>
                <w:rFonts w:eastAsia="Calibri"/>
                <w:color w:val="auto"/>
                <w:sz w:val="19"/>
                <w:szCs w:val="19"/>
                <w:u w:val="single"/>
              </w:rPr>
            </w:pPr>
            <w:r w:rsidRPr="00F12B01">
              <w:rPr>
                <w:color w:val="auto"/>
                <w:sz w:val="19"/>
                <w:szCs w:val="19"/>
              </w:rPr>
              <w:t>podľa skutočnej spotreby</w:t>
            </w:r>
            <w:r>
              <w:rPr>
                <w:color w:val="auto"/>
                <w:sz w:val="19"/>
                <w:szCs w:val="19"/>
              </w:rPr>
              <w:t>,</w:t>
            </w:r>
          </w:p>
        </w:tc>
      </w:tr>
      <w:tr w:rsidR="00F12B01" w:rsidRPr="00892BC2" w14:paraId="77E15C47" w14:textId="77777777" w:rsidTr="00F12B01">
        <w:tc>
          <w:tcPr>
            <w:tcW w:w="1310" w:type="dxa"/>
          </w:tcPr>
          <w:p w14:paraId="07AEB4F4" w14:textId="77777777" w:rsidR="00F12B01" w:rsidRPr="00892BC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0" w:right="0" w:firstLine="0"/>
              <w:contextualSpacing/>
              <w:rPr>
                <w:rFonts w:eastAsia="Calibri"/>
                <w:color w:val="auto"/>
                <w:sz w:val="19"/>
                <w:szCs w:val="19"/>
                <w:highlight w:val="yellow"/>
                <w:u w:val="single"/>
              </w:rPr>
            </w:pPr>
          </w:p>
        </w:tc>
        <w:tc>
          <w:tcPr>
            <w:tcW w:w="6950" w:type="dxa"/>
          </w:tcPr>
          <w:p w14:paraId="1CFB831B" w14:textId="7234B164" w:rsidR="00F12B01" w:rsidRPr="00F12B01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-112" w:right="0" w:firstLine="0"/>
              <w:contextualSpacing/>
              <w:rPr>
                <w:rFonts w:eastAsia="Calibri"/>
                <w:color w:val="auto"/>
                <w:sz w:val="19"/>
                <w:szCs w:val="19"/>
                <w:highlight w:val="yellow"/>
              </w:rPr>
            </w:pPr>
            <w:r w:rsidRPr="00F12B01">
              <w:rPr>
                <w:rFonts w:eastAsia="Calibri"/>
                <w:color w:val="auto"/>
                <w:sz w:val="19"/>
                <w:szCs w:val="19"/>
              </w:rPr>
              <w:t xml:space="preserve">Odvoz odpadu – bude stanovený výpočtom podľa počtu osôb </w:t>
            </w:r>
            <w:r>
              <w:rPr>
                <w:rFonts w:eastAsia="Calibri"/>
                <w:color w:val="auto"/>
                <w:sz w:val="19"/>
                <w:szCs w:val="19"/>
              </w:rPr>
              <w:t xml:space="preserve">nájomcu </w:t>
            </w:r>
            <w:r w:rsidRPr="00F12B01">
              <w:rPr>
                <w:rFonts w:eastAsia="Calibri"/>
                <w:color w:val="auto"/>
                <w:sz w:val="19"/>
                <w:szCs w:val="19"/>
              </w:rPr>
              <w:t>v</w:t>
            </w:r>
            <w:r w:rsidR="00EC5EC1">
              <w:rPr>
                <w:rFonts w:eastAsia="Calibri"/>
                <w:color w:val="auto"/>
                <w:sz w:val="19"/>
                <w:szCs w:val="19"/>
              </w:rPr>
              <w:t> </w:t>
            </w:r>
            <w:r w:rsidRPr="00F12B01">
              <w:rPr>
                <w:rFonts w:eastAsia="Calibri"/>
                <w:color w:val="auto"/>
                <w:sz w:val="19"/>
                <w:szCs w:val="19"/>
              </w:rPr>
              <w:t>prevádzke</w:t>
            </w:r>
            <w:r w:rsidR="00EC5EC1">
              <w:rPr>
                <w:rFonts w:eastAsia="Calibri"/>
                <w:color w:val="auto"/>
                <w:sz w:val="19"/>
                <w:szCs w:val="19"/>
              </w:rPr>
              <w:t>.</w:t>
            </w:r>
          </w:p>
        </w:tc>
      </w:tr>
      <w:tr w:rsidR="00F12B01" w:rsidRPr="00892BC2" w14:paraId="6CB7EBC7" w14:textId="77777777" w:rsidTr="00F12B01">
        <w:tc>
          <w:tcPr>
            <w:tcW w:w="1310" w:type="dxa"/>
          </w:tcPr>
          <w:p w14:paraId="4865D70D" w14:textId="77777777" w:rsidR="00F12B01" w:rsidRPr="00892BC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0" w:right="0" w:firstLine="0"/>
              <w:contextualSpacing/>
              <w:rPr>
                <w:rFonts w:eastAsia="Calibri"/>
                <w:color w:val="auto"/>
                <w:sz w:val="19"/>
                <w:szCs w:val="19"/>
                <w:highlight w:val="yellow"/>
                <w:u w:val="single"/>
              </w:rPr>
            </w:pPr>
          </w:p>
        </w:tc>
        <w:tc>
          <w:tcPr>
            <w:tcW w:w="6950" w:type="dxa"/>
          </w:tcPr>
          <w:p w14:paraId="47CC9289" w14:textId="77777777" w:rsidR="00F12B01" w:rsidRPr="00831F52" w:rsidRDefault="00F12B01" w:rsidP="000B5C00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0" w:right="0" w:firstLine="0"/>
              <w:contextualSpacing/>
              <w:rPr>
                <w:rFonts w:eastAsia="Calibri"/>
                <w:color w:val="auto"/>
                <w:sz w:val="19"/>
                <w:szCs w:val="19"/>
              </w:rPr>
            </w:pPr>
          </w:p>
          <w:tbl>
            <w:tblPr>
              <w:tblW w:w="682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9"/>
              <w:gridCol w:w="1838"/>
              <w:gridCol w:w="1563"/>
              <w:gridCol w:w="1587"/>
            </w:tblGrid>
            <w:tr w:rsidR="001E5F65" w:rsidRPr="00831F52" w14:paraId="685A5BEE" w14:textId="77777777" w:rsidTr="00F12B01">
              <w:trPr>
                <w:trHeight w:val="510"/>
              </w:trPr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DC0220" w14:textId="145D92D2" w:rsidR="001E5F65" w:rsidRPr="00831F52" w:rsidRDefault="001E5F65" w:rsidP="003D4FED">
                  <w:pPr>
                    <w:spacing w:after="0" w:line="240" w:lineRule="auto"/>
                    <w:ind w:left="0" w:right="0" w:firstLine="0"/>
                    <w:jc w:val="center"/>
                    <w:rPr>
                      <w:szCs w:val="20"/>
                    </w:rPr>
                  </w:pPr>
                  <w:r>
                    <w:t>Predpokladané ročné náklady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F069D" w14:textId="68C3CA4A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jednotková cena                  bez DPH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6D8895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center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cena v €/rok                    bez DPH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1D83E9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center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cena v €/rok                    s DPH</w:t>
                  </w:r>
                </w:p>
              </w:tc>
            </w:tr>
            <w:tr w:rsidR="001E5F65" w:rsidRPr="00831F52" w14:paraId="042F887D" w14:textId="77777777" w:rsidTr="00F12B01">
              <w:trPr>
                <w:trHeight w:val="300"/>
              </w:trPr>
              <w:tc>
                <w:tcPr>
                  <w:tcW w:w="18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85B4F1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1. tepelná energia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67C650" w14:textId="567D709B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 w:rsidRPr="00831F52">
                    <w:rPr>
                      <w:color w:val="auto"/>
                      <w:szCs w:val="20"/>
                    </w:rPr>
                    <w:t>27,20</w:t>
                  </w:r>
                  <w:r>
                    <w:rPr>
                      <w:color w:val="auto"/>
                      <w:szCs w:val="20"/>
                    </w:rPr>
                    <w:t xml:space="preserve"> €/m2/rok </w:t>
                  </w:r>
                </w:p>
              </w:tc>
              <w:tc>
                <w:tcPr>
                  <w:tcW w:w="15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FCF05" w14:textId="4DD8C1AC" w:rsidR="001E5F65" w:rsidRPr="00114159" w:rsidRDefault="001E5F65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 w:rsidRPr="00114159">
                    <w:rPr>
                      <w:color w:val="auto"/>
                      <w:szCs w:val="20"/>
                    </w:rPr>
                    <w:t xml:space="preserve">3 293,92 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25B222" w14:textId="401AD6E7" w:rsidR="001E5F65" w:rsidRPr="00114159" w:rsidRDefault="001E5F65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 w:rsidRPr="00114159">
                    <w:rPr>
                      <w:color w:val="auto"/>
                      <w:szCs w:val="20"/>
                    </w:rPr>
                    <w:t xml:space="preserve">4 051,52 </w:t>
                  </w:r>
                </w:p>
              </w:tc>
            </w:tr>
            <w:tr w:rsidR="001E5F65" w:rsidRPr="00831F52" w14:paraId="70CB1A4C" w14:textId="77777777" w:rsidTr="00F12B01">
              <w:trPr>
                <w:trHeight w:val="300"/>
              </w:trPr>
              <w:tc>
                <w:tcPr>
                  <w:tcW w:w="18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93D77D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2. el. energia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1E2B3B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 </w:t>
                  </w:r>
                </w:p>
              </w:tc>
              <w:tc>
                <w:tcPr>
                  <w:tcW w:w="15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6D47BC" w14:textId="77777777" w:rsidR="001E5F65" w:rsidRPr="00346E57" w:rsidRDefault="001E5F65" w:rsidP="001E5F65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Cs w:val="20"/>
                    </w:rPr>
                  </w:pPr>
                  <w:r w:rsidRPr="00346E57">
                    <w:rPr>
                      <w:color w:val="auto"/>
                      <w:szCs w:val="20"/>
                    </w:rPr>
                    <w:t>meračom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5ADD8" w14:textId="77777777" w:rsidR="001E5F65" w:rsidRPr="00346E57" w:rsidRDefault="001E5F65" w:rsidP="001E5F65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Cs w:val="20"/>
                    </w:rPr>
                  </w:pPr>
                  <w:r w:rsidRPr="00346E57">
                    <w:rPr>
                      <w:color w:val="auto"/>
                      <w:szCs w:val="20"/>
                    </w:rPr>
                    <w:t>meračom</w:t>
                  </w:r>
                </w:p>
              </w:tc>
            </w:tr>
            <w:tr w:rsidR="001E5F65" w:rsidRPr="00831F52" w14:paraId="7D10E98C" w14:textId="77777777" w:rsidTr="00F12B01">
              <w:trPr>
                <w:trHeight w:val="300"/>
              </w:trPr>
              <w:tc>
                <w:tcPr>
                  <w:tcW w:w="18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BCC5ED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3. vodné, stočné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62C3D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Cs w:val="20"/>
                    </w:rPr>
                  </w:pPr>
                </w:p>
              </w:tc>
              <w:tc>
                <w:tcPr>
                  <w:tcW w:w="15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6BE7B8" w14:textId="77777777" w:rsidR="001E5F65" w:rsidRPr="00346E57" w:rsidRDefault="001E5F65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 w:rsidRPr="00346E57">
                    <w:rPr>
                      <w:color w:val="auto"/>
                      <w:szCs w:val="20"/>
                    </w:rPr>
                    <w:t xml:space="preserve">2 316,50 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A5433A" w14:textId="77777777" w:rsidR="001E5F65" w:rsidRPr="00346E57" w:rsidRDefault="001E5F65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 w:rsidRPr="00346E57">
                    <w:rPr>
                      <w:color w:val="auto"/>
                      <w:szCs w:val="20"/>
                    </w:rPr>
                    <w:t xml:space="preserve">2 849,30 </w:t>
                  </w:r>
                </w:p>
              </w:tc>
            </w:tr>
            <w:tr w:rsidR="001E5F65" w:rsidRPr="00831F52" w14:paraId="2E57F7C1" w14:textId="77777777" w:rsidTr="00F12B01">
              <w:trPr>
                <w:trHeight w:val="300"/>
              </w:trPr>
              <w:tc>
                <w:tcPr>
                  <w:tcW w:w="18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DCAC21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4. odvoz odpadu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72A1D5" w14:textId="4D1166C8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26,93</w:t>
                  </w:r>
                  <w:r>
                    <w:rPr>
                      <w:szCs w:val="20"/>
                    </w:rPr>
                    <w:t xml:space="preserve"> €/1 osoba/rok </w:t>
                  </w:r>
                </w:p>
              </w:tc>
              <w:tc>
                <w:tcPr>
                  <w:tcW w:w="15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74C8F" w14:textId="2C837711" w:rsidR="001E5F65" w:rsidRPr="00346E57" w:rsidRDefault="004224C0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>
                    <w:rPr>
                      <w:color w:val="auto"/>
                      <w:szCs w:val="20"/>
                    </w:rPr>
                    <w:t>j.č</w:t>
                  </w:r>
                  <w:r w:rsidR="001E5F65" w:rsidRPr="00346E57">
                    <w:rPr>
                      <w:color w:val="auto"/>
                      <w:szCs w:val="20"/>
                    </w:rPr>
                    <w:t xml:space="preserve">. x počet osôb v prevádzke 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0DE2C" w14:textId="11D482B3" w:rsidR="001E5F65" w:rsidRPr="00346E57" w:rsidRDefault="004224C0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>
                    <w:rPr>
                      <w:color w:val="auto"/>
                      <w:szCs w:val="20"/>
                    </w:rPr>
                    <w:t>j.č</w:t>
                  </w:r>
                  <w:r w:rsidR="001E5F65" w:rsidRPr="00346E57">
                    <w:rPr>
                      <w:color w:val="auto"/>
                      <w:szCs w:val="20"/>
                    </w:rPr>
                    <w:t>. x počet osôb v prevádzke</w:t>
                  </w:r>
                </w:p>
              </w:tc>
            </w:tr>
            <w:tr w:rsidR="001E5F65" w:rsidRPr="00831F52" w14:paraId="0702DA06" w14:textId="77777777" w:rsidTr="00F12B01">
              <w:trPr>
                <w:trHeight w:val="300"/>
              </w:trPr>
              <w:tc>
                <w:tcPr>
                  <w:tcW w:w="18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C882AC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5. ochrana objektov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57404" w14:textId="3C9D9080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2,75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color w:val="auto"/>
                      <w:szCs w:val="20"/>
                    </w:rPr>
                    <w:t xml:space="preserve">€/m2/rok </w:t>
                  </w:r>
                </w:p>
              </w:tc>
              <w:tc>
                <w:tcPr>
                  <w:tcW w:w="15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D074E6" w14:textId="338D0342" w:rsidR="001E5F65" w:rsidRPr="00346E57" w:rsidRDefault="00EC26F3" w:rsidP="00EC26F3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>
                    <w:rPr>
                      <w:color w:val="auto"/>
                      <w:szCs w:val="20"/>
                    </w:rPr>
                    <w:t>397,54</w:t>
                  </w:r>
                  <w:r w:rsidR="001E5F65" w:rsidRPr="00346E57">
                    <w:rPr>
                      <w:color w:val="auto"/>
                      <w:szCs w:val="20"/>
                    </w:rPr>
                    <w:t xml:space="preserve"> 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218548" w14:textId="0E29CDE7" w:rsidR="001E5F65" w:rsidRPr="00346E57" w:rsidRDefault="00EC26F3" w:rsidP="00EC26F3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>
                    <w:rPr>
                      <w:color w:val="auto"/>
                      <w:szCs w:val="20"/>
                    </w:rPr>
                    <w:t>488,97</w:t>
                  </w:r>
                  <w:r w:rsidR="001E5F65" w:rsidRPr="00346E57">
                    <w:rPr>
                      <w:color w:val="auto"/>
                      <w:szCs w:val="20"/>
                    </w:rPr>
                    <w:t xml:space="preserve"> </w:t>
                  </w:r>
                </w:p>
              </w:tc>
            </w:tr>
            <w:tr w:rsidR="001E5F65" w:rsidRPr="00831F52" w14:paraId="2978ED8C" w14:textId="77777777" w:rsidTr="00F12B01">
              <w:trPr>
                <w:trHeight w:val="300"/>
              </w:trPr>
              <w:tc>
                <w:tcPr>
                  <w:tcW w:w="18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72DADE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 xml:space="preserve">6. náklady na správu 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7F7397" w14:textId="710F930F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right"/>
                    <w:rPr>
                      <w:szCs w:val="20"/>
                    </w:rPr>
                  </w:pPr>
                  <w:r w:rsidRPr="00831F52">
                    <w:rPr>
                      <w:szCs w:val="20"/>
                    </w:rPr>
                    <w:t>13,8727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color w:val="auto"/>
                      <w:szCs w:val="20"/>
                    </w:rPr>
                    <w:t xml:space="preserve">€/m2/rok </w:t>
                  </w:r>
                </w:p>
              </w:tc>
              <w:tc>
                <w:tcPr>
                  <w:tcW w:w="15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20F0B" w14:textId="44CA9A67" w:rsidR="001E5F65" w:rsidRPr="00346E57" w:rsidRDefault="001E5F65" w:rsidP="002657B6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 w:rsidRPr="00346E57">
                    <w:rPr>
                      <w:color w:val="auto"/>
                      <w:szCs w:val="20"/>
                    </w:rPr>
                    <w:t>2</w:t>
                  </w:r>
                  <w:r w:rsidR="002657B6">
                    <w:rPr>
                      <w:color w:val="auto"/>
                      <w:szCs w:val="20"/>
                    </w:rPr>
                    <w:t> 005,44</w:t>
                  </w:r>
                  <w:r w:rsidRPr="00346E57">
                    <w:rPr>
                      <w:color w:val="auto"/>
                      <w:szCs w:val="20"/>
                    </w:rPr>
                    <w:t xml:space="preserve"> 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87F2C2" w14:textId="488B65E7" w:rsidR="001E5F65" w:rsidRPr="00346E57" w:rsidRDefault="001E5F65" w:rsidP="002657B6">
                  <w:pPr>
                    <w:spacing w:after="0" w:line="240" w:lineRule="auto"/>
                    <w:ind w:left="0" w:right="0" w:firstLine="0"/>
                    <w:jc w:val="right"/>
                    <w:rPr>
                      <w:color w:val="auto"/>
                      <w:szCs w:val="20"/>
                    </w:rPr>
                  </w:pPr>
                  <w:r w:rsidRPr="00346E57">
                    <w:rPr>
                      <w:color w:val="auto"/>
                      <w:szCs w:val="20"/>
                    </w:rPr>
                    <w:t>2</w:t>
                  </w:r>
                  <w:r w:rsidR="002657B6">
                    <w:rPr>
                      <w:color w:val="auto"/>
                      <w:szCs w:val="20"/>
                    </w:rPr>
                    <w:t> 466,69</w:t>
                  </w:r>
                  <w:r w:rsidRPr="00346E57">
                    <w:rPr>
                      <w:color w:val="auto"/>
                      <w:szCs w:val="20"/>
                    </w:rPr>
                    <w:t xml:space="preserve"> </w:t>
                  </w:r>
                </w:p>
              </w:tc>
            </w:tr>
            <w:tr w:rsidR="001E5F65" w:rsidRPr="00831F52" w14:paraId="1E5DB8F2" w14:textId="77777777" w:rsidTr="00F12B01">
              <w:trPr>
                <w:trHeight w:val="300"/>
              </w:trPr>
              <w:tc>
                <w:tcPr>
                  <w:tcW w:w="18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3DCB15" w14:textId="25C71449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szCs w:val="20"/>
                    </w:rPr>
                  </w:pPr>
                  <w:r>
                    <w:rPr>
                      <w:b/>
                      <w:bCs/>
                      <w:szCs w:val="20"/>
                    </w:rPr>
                    <w:t xml:space="preserve">PREDBEŽNE </w:t>
                  </w:r>
                  <w:r w:rsidRPr="00831F52">
                    <w:rPr>
                      <w:b/>
                      <w:bCs/>
                      <w:szCs w:val="20"/>
                    </w:rPr>
                    <w:t>SPOLU</w:t>
                  </w:r>
                  <w:r>
                    <w:rPr>
                      <w:b/>
                      <w:bCs/>
                      <w:szCs w:val="20"/>
                    </w:rPr>
                    <w:t xml:space="preserve">                        (bez 2. a 4.)</w:t>
                  </w:r>
                  <w:r w:rsidRPr="00831F52">
                    <w:rPr>
                      <w:b/>
                      <w:bCs/>
                      <w:szCs w:val="20"/>
                    </w:rPr>
                    <w:t>: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B3BEE" w14:textId="77777777" w:rsidR="001E5F65" w:rsidRPr="00831F52" w:rsidRDefault="001E5F65" w:rsidP="001E5F65">
                  <w:pPr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szCs w:val="20"/>
                    </w:rPr>
                  </w:pPr>
                  <w:r w:rsidRPr="00831F52">
                    <w:rPr>
                      <w:b/>
                      <w:bCs/>
                      <w:szCs w:val="20"/>
                    </w:rPr>
                    <w:t> </w:t>
                  </w:r>
                </w:p>
              </w:tc>
              <w:tc>
                <w:tcPr>
                  <w:tcW w:w="15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E6FA6B" w14:textId="0806391C" w:rsidR="001E5F65" w:rsidRPr="00346E57" w:rsidRDefault="001E5F65" w:rsidP="002657B6">
                  <w:pPr>
                    <w:spacing w:after="0" w:line="240" w:lineRule="auto"/>
                    <w:ind w:left="0" w:right="0" w:firstLine="0"/>
                    <w:jc w:val="right"/>
                    <w:rPr>
                      <w:b/>
                      <w:bCs/>
                      <w:color w:val="auto"/>
                      <w:szCs w:val="20"/>
                    </w:rPr>
                  </w:pPr>
                  <w:r>
                    <w:rPr>
                      <w:b/>
                      <w:bCs/>
                      <w:color w:val="auto"/>
                      <w:szCs w:val="20"/>
                    </w:rPr>
                    <w:t>8</w:t>
                  </w:r>
                  <w:r w:rsidR="002657B6">
                    <w:rPr>
                      <w:b/>
                      <w:bCs/>
                      <w:color w:val="auto"/>
                      <w:szCs w:val="20"/>
                    </w:rPr>
                    <w:t> </w:t>
                  </w:r>
                  <w:r>
                    <w:rPr>
                      <w:b/>
                      <w:bCs/>
                      <w:color w:val="auto"/>
                      <w:szCs w:val="20"/>
                    </w:rPr>
                    <w:t>0</w:t>
                  </w:r>
                  <w:r w:rsidR="002657B6">
                    <w:rPr>
                      <w:b/>
                      <w:bCs/>
                      <w:color w:val="auto"/>
                      <w:szCs w:val="20"/>
                    </w:rPr>
                    <w:t>13,40</w:t>
                  </w:r>
                  <w:r w:rsidRPr="00346E57">
                    <w:rPr>
                      <w:b/>
                      <w:bCs/>
                      <w:color w:val="auto"/>
                      <w:szCs w:val="20"/>
                    </w:rPr>
                    <w:t xml:space="preserve"> 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21B65B" w14:textId="31E419BF" w:rsidR="001E5F65" w:rsidRPr="00346E57" w:rsidRDefault="001E5F65" w:rsidP="002657B6">
                  <w:pPr>
                    <w:spacing w:after="0" w:line="240" w:lineRule="auto"/>
                    <w:ind w:left="0" w:right="0" w:firstLine="0"/>
                    <w:jc w:val="right"/>
                    <w:rPr>
                      <w:b/>
                      <w:bCs/>
                      <w:color w:val="auto"/>
                      <w:szCs w:val="20"/>
                    </w:rPr>
                  </w:pPr>
                  <w:r>
                    <w:rPr>
                      <w:b/>
                      <w:bCs/>
                      <w:color w:val="auto"/>
                      <w:szCs w:val="20"/>
                    </w:rPr>
                    <w:t>9</w:t>
                  </w:r>
                  <w:r w:rsidR="002657B6">
                    <w:rPr>
                      <w:b/>
                      <w:bCs/>
                      <w:color w:val="auto"/>
                      <w:szCs w:val="20"/>
                    </w:rPr>
                    <w:t> 856,48</w:t>
                  </w:r>
                </w:p>
              </w:tc>
            </w:tr>
          </w:tbl>
          <w:p w14:paraId="198F4EF6" w14:textId="72D90754" w:rsidR="00F12B01" w:rsidRPr="00831F5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0" w:right="0" w:firstLine="0"/>
              <w:contextualSpacing/>
              <w:rPr>
                <w:rFonts w:eastAsia="Calibri"/>
                <w:color w:val="auto"/>
                <w:sz w:val="19"/>
                <w:szCs w:val="19"/>
              </w:rPr>
            </w:pPr>
          </w:p>
          <w:p w14:paraId="1230945A" w14:textId="33748E99" w:rsidR="00F12B01" w:rsidRPr="00831F5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-112" w:right="0" w:firstLine="0"/>
              <w:contextualSpacing/>
              <w:rPr>
                <w:rFonts w:eastAsia="Calibri"/>
                <w:color w:val="auto"/>
                <w:sz w:val="19"/>
                <w:szCs w:val="19"/>
                <w:u w:val="single"/>
              </w:rPr>
            </w:pPr>
            <w:r w:rsidRPr="00831F52">
              <w:rPr>
                <w:rFonts w:eastAsia="Calibri"/>
                <w:color w:val="auto"/>
                <w:sz w:val="19"/>
                <w:szCs w:val="19"/>
              </w:rPr>
              <w:t>Upratovanie si nájomca zabezpečí samostatne vo vlastnej réžii na vlastné náklady.</w:t>
            </w:r>
          </w:p>
        </w:tc>
      </w:tr>
      <w:tr w:rsidR="00F12B01" w:rsidRPr="00A90AE0" w14:paraId="6FB99923" w14:textId="77777777" w:rsidTr="00F12B01">
        <w:tc>
          <w:tcPr>
            <w:tcW w:w="1310" w:type="dxa"/>
          </w:tcPr>
          <w:p w14:paraId="77B33991" w14:textId="77777777" w:rsidR="00F12B01" w:rsidRPr="00892BC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0" w:right="0" w:firstLine="0"/>
              <w:contextualSpacing/>
              <w:rPr>
                <w:rFonts w:eastAsia="Calibri"/>
                <w:color w:val="auto"/>
                <w:sz w:val="19"/>
                <w:szCs w:val="19"/>
                <w:highlight w:val="yellow"/>
                <w:u w:val="single"/>
              </w:rPr>
            </w:pPr>
          </w:p>
        </w:tc>
        <w:tc>
          <w:tcPr>
            <w:tcW w:w="6950" w:type="dxa"/>
          </w:tcPr>
          <w:p w14:paraId="65D99FF6" w14:textId="1265EC7C" w:rsidR="00F12B01" w:rsidRPr="00831F5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-112" w:right="0" w:firstLine="0"/>
              <w:contextualSpacing/>
              <w:rPr>
                <w:rFonts w:eastAsia="Calibri"/>
                <w:color w:val="auto"/>
                <w:sz w:val="19"/>
                <w:szCs w:val="19"/>
              </w:rPr>
            </w:pPr>
            <w:r w:rsidRPr="00831F52">
              <w:rPr>
                <w:rFonts w:eastAsia="Calibri"/>
                <w:color w:val="auto"/>
                <w:sz w:val="19"/>
                <w:szCs w:val="19"/>
              </w:rPr>
              <w:t xml:space="preserve">Všetky služby/tovary budú fakturované podľa cien dodávaných zo strany ich dodávateľov                  a skutočných nákladov </w:t>
            </w:r>
            <w:r w:rsidRPr="00831F52">
              <w:rPr>
                <w:color w:val="auto"/>
              </w:rPr>
              <w:t>vyhlasovateľa</w:t>
            </w:r>
            <w:r w:rsidRPr="00831F52">
              <w:rPr>
                <w:rFonts w:eastAsia="Calibri"/>
                <w:color w:val="auto"/>
                <w:sz w:val="19"/>
                <w:szCs w:val="19"/>
              </w:rPr>
              <w:t xml:space="preserve"> a budú každoročne aktualizované. </w:t>
            </w:r>
          </w:p>
          <w:p w14:paraId="31B45F52" w14:textId="59FB26D9" w:rsidR="00F12B01" w:rsidRPr="00831F52" w:rsidRDefault="00F12B01" w:rsidP="00F12B01">
            <w:pPr>
              <w:tabs>
                <w:tab w:val="center" w:pos="2124"/>
                <w:tab w:val="center" w:pos="4297"/>
                <w:tab w:val="center" w:pos="7236"/>
              </w:tabs>
              <w:spacing w:after="2" w:line="264" w:lineRule="auto"/>
              <w:ind w:left="-112" w:right="0" w:firstLine="0"/>
              <w:contextualSpacing/>
              <w:rPr>
                <w:rFonts w:eastAsia="Calibri"/>
                <w:color w:val="auto"/>
                <w:sz w:val="19"/>
                <w:szCs w:val="19"/>
                <w:u w:val="single"/>
              </w:rPr>
            </w:pPr>
            <w:r w:rsidRPr="00831F52">
              <w:rPr>
                <w:rFonts w:eastAsia="Calibri"/>
                <w:color w:val="auto"/>
                <w:sz w:val="19"/>
                <w:szCs w:val="19"/>
              </w:rPr>
              <w:t>DPH bude účtovaná v zmysle platných právnych predpisov.</w:t>
            </w:r>
          </w:p>
        </w:tc>
      </w:tr>
    </w:tbl>
    <w:p w14:paraId="247D27AA" w14:textId="70676737" w:rsidR="00F20926" w:rsidRPr="00A90AE0" w:rsidRDefault="00F20926" w:rsidP="006E3457">
      <w:pPr>
        <w:tabs>
          <w:tab w:val="center" w:pos="2124"/>
          <w:tab w:val="center" w:pos="4297"/>
          <w:tab w:val="center" w:pos="7236"/>
        </w:tabs>
        <w:spacing w:after="2" w:line="264" w:lineRule="auto"/>
        <w:ind w:left="0" w:right="0" w:firstLine="0"/>
        <w:contextualSpacing/>
        <w:rPr>
          <w:rFonts w:eastAsia="Calibri"/>
          <w:color w:val="auto"/>
          <w:szCs w:val="20"/>
          <w:u w:val="single"/>
        </w:rPr>
      </w:pPr>
    </w:p>
    <w:p w14:paraId="49EFAD9A" w14:textId="24A9086B" w:rsidR="00F20926" w:rsidRPr="00A90AE0" w:rsidRDefault="00C50782" w:rsidP="006E3457">
      <w:pPr>
        <w:pStyle w:val="tl1"/>
        <w:ind w:left="426" w:hanging="426"/>
        <w:contextualSpacing/>
        <w:jc w:val="both"/>
        <w:rPr>
          <w:rFonts w:cs="Times New Roman"/>
          <w:b/>
          <w:color w:val="auto"/>
        </w:rPr>
      </w:pPr>
      <w:r w:rsidRPr="00A90AE0">
        <w:rPr>
          <w:rFonts w:cs="Times New Roman"/>
          <w:b/>
          <w:color w:val="auto"/>
        </w:rPr>
        <w:t>PRÍPRAVA A PREDKLADANIE SÚŤ</w:t>
      </w:r>
      <w:r w:rsidR="00B63510" w:rsidRPr="00A90AE0">
        <w:rPr>
          <w:rFonts w:cs="Times New Roman"/>
          <w:b/>
          <w:color w:val="auto"/>
        </w:rPr>
        <w:t>A</w:t>
      </w:r>
      <w:r w:rsidRPr="00A90AE0">
        <w:rPr>
          <w:rFonts w:cs="Times New Roman"/>
          <w:b/>
          <w:color w:val="auto"/>
        </w:rPr>
        <w:t>ŽNÉHO NÁVRHU</w:t>
      </w:r>
    </w:p>
    <w:p w14:paraId="0E4CF26C" w14:textId="6ADBAFC5" w:rsidR="00D20F5E" w:rsidRPr="00A90AE0" w:rsidRDefault="00D20F5E" w:rsidP="006E3457">
      <w:pPr>
        <w:spacing w:after="0" w:line="259" w:lineRule="auto"/>
        <w:ind w:left="0" w:right="0" w:firstLine="0"/>
        <w:contextualSpacing/>
        <w:rPr>
          <w:color w:val="auto"/>
        </w:rPr>
      </w:pPr>
    </w:p>
    <w:p w14:paraId="3DC7BE24" w14:textId="2C234453" w:rsidR="00D20F5E" w:rsidRPr="00A90AE0" w:rsidRDefault="006071D4" w:rsidP="006E3457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b/>
          <w:color w:val="auto"/>
          <w:szCs w:val="24"/>
        </w:rPr>
      </w:pPr>
      <w:r w:rsidRPr="00A90AE0">
        <w:rPr>
          <w:b/>
          <w:color w:val="auto"/>
          <w:szCs w:val="24"/>
        </w:rPr>
        <w:t xml:space="preserve">Obsah súťažného návrhu: </w:t>
      </w:r>
      <w:r w:rsidRPr="00A90AE0">
        <w:rPr>
          <w:rFonts w:cs="Times New Roman"/>
          <w:b/>
          <w:color w:val="auto"/>
          <w:szCs w:val="24"/>
        </w:rPr>
        <w:t xml:space="preserve">  </w:t>
      </w:r>
    </w:p>
    <w:p w14:paraId="32D6521B" w14:textId="79B24BDC" w:rsidR="00D20F5E" w:rsidRPr="00A90AE0" w:rsidRDefault="00050E3E" w:rsidP="00DE544F">
      <w:pPr>
        <w:numPr>
          <w:ilvl w:val="0"/>
          <w:numId w:val="6"/>
        </w:numPr>
        <w:ind w:left="851" w:right="1" w:hanging="360"/>
        <w:contextualSpacing/>
        <w:rPr>
          <w:color w:val="auto"/>
        </w:rPr>
      </w:pPr>
      <w:r w:rsidRPr="00A90AE0">
        <w:rPr>
          <w:color w:val="auto"/>
        </w:rPr>
        <w:t xml:space="preserve">uchádzač predkladá </w:t>
      </w:r>
      <w:r w:rsidR="00EA44CC" w:rsidRPr="00A90AE0">
        <w:rPr>
          <w:color w:val="auto"/>
        </w:rPr>
        <w:t xml:space="preserve">vyplnené tlačivo </w:t>
      </w:r>
      <w:r w:rsidRPr="00A90AE0">
        <w:rPr>
          <w:color w:val="auto"/>
        </w:rPr>
        <w:t xml:space="preserve">- </w:t>
      </w:r>
      <w:r w:rsidR="00211272" w:rsidRPr="00A90AE0">
        <w:rPr>
          <w:color w:val="auto"/>
        </w:rPr>
        <w:t>Potvrdenie bankového účtu (</w:t>
      </w:r>
      <w:r w:rsidR="00EA44CC" w:rsidRPr="00A90AE0">
        <w:rPr>
          <w:color w:val="auto"/>
        </w:rPr>
        <w:t xml:space="preserve">Príloha č. </w:t>
      </w:r>
      <w:r w:rsidR="00AD46F5">
        <w:rPr>
          <w:color w:val="auto"/>
        </w:rPr>
        <w:t>3</w:t>
      </w:r>
      <w:r w:rsidR="00313B94" w:rsidRPr="00A90AE0">
        <w:rPr>
          <w:color w:val="auto"/>
        </w:rPr>
        <w:t>)</w:t>
      </w:r>
      <w:r w:rsidR="006071D4" w:rsidRPr="00A90AE0">
        <w:rPr>
          <w:color w:val="auto"/>
        </w:rPr>
        <w:t xml:space="preserve">, </w:t>
      </w:r>
    </w:p>
    <w:p w14:paraId="6318A648" w14:textId="1DADF0A6" w:rsidR="00D20F5E" w:rsidRPr="00A90AE0" w:rsidRDefault="006071D4" w:rsidP="00DE544F">
      <w:pPr>
        <w:numPr>
          <w:ilvl w:val="0"/>
          <w:numId w:val="6"/>
        </w:numPr>
        <w:ind w:left="851" w:right="1" w:hanging="360"/>
        <w:contextualSpacing/>
        <w:rPr>
          <w:color w:val="auto"/>
        </w:rPr>
      </w:pPr>
      <w:r w:rsidRPr="00A90AE0">
        <w:rPr>
          <w:color w:val="auto"/>
        </w:rPr>
        <w:t xml:space="preserve">kontaktné údaje navrhovateľa (meno </w:t>
      </w:r>
      <w:r w:rsidR="00050E3E" w:rsidRPr="00A90AE0">
        <w:rPr>
          <w:color w:val="auto"/>
        </w:rPr>
        <w:t>kontaktnej osoby</w:t>
      </w:r>
      <w:r w:rsidRPr="00A90AE0">
        <w:rPr>
          <w:color w:val="auto"/>
        </w:rPr>
        <w:t xml:space="preserve">, jej telefonický a mailový kontakt), </w:t>
      </w:r>
    </w:p>
    <w:p w14:paraId="22BEAC4B" w14:textId="61962218" w:rsidR="00C654A2" w:rsidRPr="00A90AE0" w:rsidRDefault="00C654A2" w:rsidP="00DE544F">
      <w:pPr>
        <w:pStyle w:val="Odsekzoznamu"/>
        <w:numPr>
          <w:ilvl w:val="0"/>
          <w:numId w:val="6"/>
        </w:numPr>
        <w:spacing w:after="20" w:line="259" w:lineRule="auto"/>
        <w:ind w:left="851" w:right="0" w:hanging="360"/>
        <w:rPr>
          <w:color w:val="auto"/>
        </w:rPr>
      </w:pPr>
      <w:r w:rsidRPr="00A90AE0">
        <w:rPr>
          <w:color w:val="auto"/>
        </w:rPr>
        <w:t xml:space="preserve">stručný prehľad doterajších prevádzok, </w:t>
      </w:r>
      <w:r w:rsidRPr="00A90AE0">
        <w:rPr>
          <w:color w:val="auto"/>
        </w:rPr>
        <w:tab/>
      </w:r>
    </w:p>
    <w:p w14:paraId="76BFDA72" w14:textId="28B899F3" w:rsidR="00F60520" w:rsidRPr="00274BB4" w:rsidRDefault="00EB1A42" w:rsidP="00F60520">
      <w:pPr>
        <w:pStyle w:val="Odsekzoznamu"/>
        <w:numPr>
          <w:ilvl w:val="0"/>
          <w:numId w:val="6"/>
        </w:numPr>
        <w:spacing w:after="0" w:line="240" w:lineRule="auto"/>
        <w:ind w:left="851" w:right="0" w:hanging="284"/>
        <w:rPr>
          <w:color w:val="auto"/>
          <w:szCs w:val="20"/>
        </w:rPr>
      </w:pPr>
      <w:r w:rsidRPr="00DF25B2">
        <w:rPr>
          <w:color w:val="auto"/>
        </w:rPr>
        <w:t xml:space="preserve">ponuka s návrhom ceny nájomného za </w:t>
      </w:r>
      <w:r w:rsidR="00FF4E9D" w:rsidRPr="00DF25B2">
        <w:rPr>
          <w:color w:val="auto"/>
        </w:rPr>
        <w:t>p</w:t>
      </w:r>
      <w:r w:rsidR="00FF4E9D" w:rsidRPr="00DF25B2">
        <w:rPr>
          <w:color w:val="auto"/>
          <w:sz w:val="19"/>
          <w:szCs w:val="19"/>
        </w:rPr>
        <w:t>revádzkovo-predajný priestor</w:t>
      </w:r>
      <w:r w:rsidR="00FF4E9D" w:rsidRPr="00DF25B2">
        <w:rPr>
          <w:i/>
          <w:color w:val="auto"/>
          <w:sz w:val="19"/>
          <w:szCs w:val="19"/>
        </w:rPr>
        <w:t xml:space="preserve"> </w:t>
      </w:r>
      <w:r w:rsidR="00DF25B2" w:rsidRPr="00DF25B2">
        <w:rPr>
          <w:color w:val="auto"/>
          <w:sz w:val="19"/>
          <w:szCs w:val="19"/>
        </w:rPr>
        <w:t>(</w:t>
      </w:r>
      <w:r w:rsidR="00DF25B2" w:rsidRPr="00DF25B2">
        <w:rPr>
          <w:rFonts w:eastAsia="Arial"/>
          <w:color w:val="auto"/>
          <w:szCs w:val="20"/>
        </w:rPr>
        <w:t>viď tabuľka NP – 1. poschodie</w:t>
      </w:r>
      <w:r w:rsidR="00DF25B2" w:rsidRPr="00DF25B2">
        <w:rPr>
          <w:szCs w:val="20"/>
        </w:rPr>
        <w:t xml:space="preserve"> v čl. II. bod b.)</w:t>
      </w:r>
      <w:r w:rsidR="00DF25B2" w:rsidRPr="00DF25B2">
        <w:rPr>
          <w:color w:val="auto"/>
          <w:szCs w:val="20"/>
        </w:rPr>
        <w:t xml:space="preserve">  n</w:t>
      </w:r>
      <w:r w:rsidRPr="00DF25B2">
        <w:rPr>
          <w:color w:val="auto"/>
        </w:rPr>
        <w:t xml:space="preserve">a </w:t>
      </w:r>
      <w:r w:rsidR="00892BC2" w:rsidRPr="00DF25B2">
        <w:rPr>
          <w:color w:val="auto"/>
        </w:rPr>
        <w:t>1</w:t>
      </w:r>
      <w:r w:rsidR="00FF4E9D" w:rsidRPr="00DF25B2">
        <w:rPr>
          <w:color w:val="auto"/>
        </w:rPr>
        <w:t>.</w:t>
      </w:r>
      <w:r w:rsidR="00892BC2" w:rsidRPr="00DF25B2">
        <w:rPr>
          <w:color w:val="auto"/>
        </w:rPr>
        <w:t xml:space="preserve"> poschodí</w:t>
      </w:r>
      <w:r w:rsidRPr="00DF25B2">
        <w:rPr>
          <w:color w:val="auto"/>
        </w:rPr>
        <w:t xml:space="preserve"> </w:t>
      </w:r>
      <w:r w:rsidR="00F60520">
        <w:rPr>
          <w:color w:val="auto"/>
        </w:rPr>
        <w:t xml:space="preserve">v EUR bez DPH </w:t>
      </w:r>
      <w:r w:rsidRPr="00DF25B2">
        <w:rPr>
          <w:color w:val="auto"/>
        </w:rPr>
        <w:t xml:space="preserve">za 1 m² za jeden rok, ktorá nesmie byť nižšia </w:t>
      </w:r>
      <w:r w:rsidR="004224C0">
        <w:rPr>
          <w:color w:val="auto"/>
        </w:rPr>
        <w:br/>
      </w:r>
      <w:r w:rsidRPr="00DF25B2">
        <w:rPr>
          <w:color w:val="auto"/>
        </w:rPr>
        <w:t xml:space="preserve">ako </w:t>
      </w:r>
      <w:r w:rsidRPr="009563CC">
        <w:rPr>
          <w:color w:val="auto"/>
        </w:rPr>
        <w:t xml:space="preserve">minimálna cena nájomného za uvedené priestory na </w:t>
      </w:r>
      <w:r w:rsidR="00892BC2" w:rsidRPr="009563CC">
        <w:rPr>
          <w:color w:val="auto"/>
        </w:rPr>
        <w:t>1. poschodí</w:t>
      </w:r>
      <w:r w:rsidRPr="009563CC">
        <w:rPr>
          <w:color w:val="auto"/>
        </w:rPr>
        <w:t xml:space="preserve"> </w:t>
      </w:r>
      <w:r w:rsidR="00F60520" w:rsidRPr="009563CC">
        <w:rPr>
          <w:color w:val="auto"/>
        </w:rPr>
        <w:t xml:space="preserve">v EUR bez DPH </w:t>
      </w:r>
      <w:r w:rsidRPr="009563CC">
        <w:rPr>
          <w:color w:val="auto"/>
        </w:rPr>
        <w:t>za 1 m² za jeden rok</w:t>
      </w:r>
      <w:r w:rsidR="00931CA4" w:rsidRPr="009563CC">
        <w:rPr>
          <w:color w:val="auto"/>
        </w:rPr>
        <w:t xml:space="preserve"> uvedená v čl. </w:t>
      </w:r>
      <w:r w:rsidR="00C50782" w:rsidRPr="009563CC">
        <w:rPr>
          <w:color w:val="auto"/>
        </w:rPr>
        <w:t>II</w:t>
      </w:r>
      <w:r w:rsidR="00931CA4" w:rsidRPr="009563CC">
        <w:rPr>
          <w:color w:val="auto"/>
        </w:rPr>
        <w:t>.</w:t>
      </w:r>
      <w:r w:rsidR="00C50782" w:rsidRPr="009563CC">
        <w:rPr>
          <w:color w:val="auto"/>
        </w:rPr>
        <w:t xml:space="preserve"> </w:t>
      </w:r>
      <w:r w:rsidR="00721770" w:rsidRPr="009563CC">
        <w:rPr>
          <w:color w:val="auto"/>
        </w:rPr>
        <w:t xml:space="preserve">písm </w:t>
      </w:r>
      <w:r w:rsidR="006E3457" w:rsidRPr="009563CC">
        <w:rPr>
          <w:color w:val="auto"/>
        </w:rPr>
        <w:t>e</w:t>
      </w:r>
      <w:r w:rsidR="00EB33FA" w:rsidRPr="009563CC">
        <w:rPr>
          <w:color w:val="auto"/>
        </w:rPr>
        <w:t>.</w:t>
      </w:r>
      <w:r w:rsidR="00931CA4" w:rsidRPr="009563CC">
        <w:rPr>
          <w:color w:val="auto"/>
        </w:rPr>
        <w:t xml:space="preserve"> </w:t>
      </w:r>
      <w:r w:rsidR="00721770" w:rsidRPr="009563CC">
        <w:rPr>
          <w:color w:val="auto"/>
        </w:rPr>
        <w:t xml:space="preserve">bod </w:t>
      </w:r>
      <w:r w:rsidR="00FF4E9D" w:rsidRPr="009563CC">
        <w:rPr>
          <w:color w:val="auto"/>
        </w:rPr>
        <w:t xml:space="preserve">1) </w:t>
      </w:r>
      <w:r w:rsidR="00931CA4" w:rsidRPr="009563CC">
        <w:rPr>
          <w:color w:val="auto"/>
        </w:rPr>
        <w:t xml:space="preserve">týchto </w:t>
      </w:r>
      <w:r w:rsidR="00931CA4" w:rsidRPr="00274BB4">
        <w:rPr>
          <w:color w:val="auto"/>
        </w:rPr>
        <w:t>podmienok</w:t>
      </w:r>
      <w:r w:rsidR="00F60520" w:rsidRPr="00274BB4">
        <w:rPr>
          <w:color w:val="auto"/>
        </w:rPr>
        <w:t xml:space="preserve"> </w:t>
      </w:r>
      <w:r w:rsidR="004118F4" w:rsidRPr="00274BB4">
        <w:rPr>
          <w:color w:val="auto"/>
        </w:rPr>
        <w:t>(</w:t>
      </w:r>
      <w:r w:rsidR="00F60520" w:rsidRPr="00274BB4">
        <w:rPr>
          <w:color w:val="auto"/>
        </w:rPr>
        <w:t>a v Prílohe č. 4</w:t>
      </w:r>
      <w:r w:rsidR="004118F4" w:rsidRPr="00274BB4">
        <w:rPr>
          <w:color w:val="auto"/>
        </w:rPr>
        <w:t>)</w:t>
      </w:r>
      <w:r w:rsidRPr="00274BB4">
        <w:rPr>
          <w:color w:val="auto"/>
        </w:rPr>
        <w:t>,</w:t>
      </w:r>
    </w:p>
    <w:p w14:paraId="5A0B6BF2" w14:textId="0252E791" w:rsidR="00F60520" w:rsidRPr="00274BB4" w:rsidRDefault="00F60520" w:rsidP="009563CC">
      <w:pPr>
        <w:pStyle w:val="Odsekzoznamu"/>
        <w:numPr>
          <w:ilvl w:val="0"/>
          <w:numId w:val="25"/>
        </w:numPr>
        <w:ind w:left="851" w:right="1" w:hanging="284"/>
        <w:rPr>
          <w:strike/>
          <w:color w:val="auto"/>
        </w:rPr>
      </w:pPr>
      <w:r w:rsidRPr="00274BB4">
        <w:rPr>
          <w:color w:val="auto"/>
        </w:rPr>
        <w:t xml:space="preserve">mesačné obedové menu v rozsahu 20 pracovných dní </w:t>
      </w:r>
      <w:r w:rsidR="00A64815">
        <w:rPr>
          <w:color w:val="auto"/>
        </w:rPr>
        <w:t>vrátane informácii o alergénoch</w:t>
      </w:r>
      <w:r w:rsidR="00A64815" w:rsidRPr="00274BB4">
        <w:rPr>
          <w:color w:val="auto"/>
        </w:rPr>
        <w:t xml:space="preserve"> </w:t>
      </w:r>
      <w:r w:rsidRPr="00274BB4">
        <w:rPr>
          <w:color w:val="auto"/>
        </w:rPr>
        <w:t xml:space="preserve">(Príloha č. 5), </w:t>
      </w:r>
      <w:r w:rsidRPr="00274BB4">
        <w:rPr>
          <w:color w:val="auto"/>
          <w:szCs w:val="20"/>
        </w:rPr>
        <w:t xml:space="preserve">obedové menu pozostávajúce najmenej z troch teplých jedál určených na priamu konzumáciu denne, </w:t>
      </w:r>
    </w:p>
    <w:p w14:paraId="73275759" w14:textId="21AEB205" w:rsidR="00F60520" w:rsidRPr="00274BB4" w:rsidRDefault="00F60520" w:rsidP="00F60520">
      <w:pPr>
        <w:pStyle w:val="Odsekzoznamu"/>
        <w:numPr>
          <w:ilvl w:val="0"/>
          <w:numId w:val="6"/>
        </w:numPr>
        <w:spacing w:after="0" w:line="240" w:lineRule="auto"/>
        <w:ind w:right="0" w:firstLine="207"/>
        <w:rPr>
          <w:color w:val="auto"/>
        </w:rPr>
      </w:pPr>
      <w:r w:rsidRPr="00274BB4">
        <w:rPr>
          <w:color w:val="auto"/>
        </w:rPr>
        <w:t>návrh poskytovaných benefitov k obedovému menu (Príloha č. 6),</w:t>
      </w:r>
    </w:p>
    <w:p w14:paraId="0E496CB7" w14:textId="4B3440D5" w:rsidR="00372262" w:rsidRPr="00274BB4" w:rsidRDefault="00F60520" w:rsidP="00F60520">
      <w:pPr>
        <w:pStyle w:val="Odsekzoznamu"/>
        <w:numPr>
          <w:ilvl w:val="0"/>
          <w:numId w:val="6"/>
        </w:numPr>
        <w:spacing w:after="0" w:line="240" w:lineRule="auto"/>
        <w:ind w:right="0" w:firstLine="207"/>
        <w:rPr>
          <w:color w:val="auto"/>
        </w:rPr>
      </w:pPr>
      <w:r w:rsidRPr="00274BB4">
        <w:rPr>
          <w:color w:val="auto"/>
        </w:rPr>
        <w:t>celková koncepcia poskytovaných stravovacích služieb (Príloha č. 7),</w:t>
      </w:r>
    </w:p>
    <w:p w14:paraId="4DE295B6" w14:textId="368FC21C" w:rsidR="00EB1A42" w:rsidRPr="00217777" w:rsidRDefault="00655C94" w:rsidP="00DE544F">
      <w:pPr>
        <w:numPr>
          <w:ilvl w:val="0"/>
          <w:numId w:val="6"/>
        </w:numPr>
        <w:ind w:left="851" w:right="1" w:hanging="360"/>
        <w:contextualSpacing/>
        <w:rPr>
          <w:color w:val="auto"/>
        </w:rPr>
      </w:pPr>
      <w:r w:rsidRPr="00274BB4">
        <w:rPr>
          <w:color w:val="auto"/>
        </w:rPr>
        <w:t xml:space="preserve">harmonogram </w:t>
      </w:r>
      <w:r w:rsidR="00EB1A42" w:rsidRPr="00274BB4">
        <w:rPr>
          <w:color w:val="auto"/>
        </w:rPr>
        <w:t>dĺžk</w:t>
      </w:r>
      <w:r w:rsidRPr="00274BB4">
        <w:rPr>
          <w:color w:val="auto"/>
        </w:rPr>
        <w:t>y</w:t>
      </w:r>
      <w:r w:rsidR="00EB1A42" w:rsidRPr="00274BB4">
        <w:rPr>
          <w:color w:val="auto"/>
        </w:rPr>
        <w:t xml:space="preserve"> realizácie úprav nebytových priestorov</w:t>
      </w:r>
      <w:r w:rsidR="00211272" w:rsidRPr="00274BB4">
        <w:rPr>
          <w:color w:val="auto"/>
        </w:rPr>
        <w:t xml:space="preserve"> (max. </w:t>
      </w:r>
      <w:r w:rsidR="00892BC2" w:rsidRPr="00274BB4">
        <w:rPr>
          <w:color w:val="auto"/>
        </w:rPr>
        <w:t>3</w:t>
      </w:r>
      <w:r w:rsidR="00211272" w:rsidRPr="00274BB4">
        <w:rPr>
          <w:color w:val="auto"/>
        </w:rPr>
        <w:t xml:space="preserve"> mesiace)</w:t>
      </w:r>
      <w:r w:rsidR="00EB1A42" w:rsidRPr="00274BB4">
        <w:rPr>
          <w:color w:val="auto"/>
        </w:rPr>
        <w:t>,</w:t>
      </w:r>
      <w:r w:rsidR="00721770" w:rsidRPr="00274BB4">
        <w:rPr>
          <w:color w:val="auto"/>
        </w:rPr>
        <w:t xml:space="preserve"> ak </w:t>
      </w:r>
      <w:r w:rsidR="00721770" w:rsidRPr="00217777">
        <w:rPr>
          <w:color w:val="auto"/>
        </w:rPr>
        <w:t>budú potrebné,</w:t>
      </w:r>
    </w:p>
    <w:p w14:paraId="09255AEA" w14:textId="39D5866B" w:rsidR="00815923" w:rsidRPr="00217777" w:rsidRDefault="006071D4" w:rsidP="006E3457">
      <w:pPr>
        <w:numPr>
          <w:ilvl w:val="0"/>
          <w:numId w:val="6"/>
        </w:numPr>
        <w:ind w:left="851" w:right="1" w:hanging="360"/>
        <w:contextualSpacing/>
        <w:rPr>
          <w:color w:val="auto"/>
        </w:rPr>
      </w:pPr>
      <w:r w:rsidRPr="00217777">
        <w:rPr>
          <w:color w:val="auto"/>
        </w:rPr>
        <w:t>doklady preukazujúce splnenie podmienok účasti v súťaži</w:t>
      </w:r>
      <w:r w:rsidR="00C50782" w:rsidRPr="00217777">
        <w:rPr>
          <w:color w:val="auto"/>
        </w:rPr>
        <w:t>:</w:t>
      </w:r>
    </w:p>
    <w:p w14:paraId="67C580C9" w14:textId="55D67F64" w:rsidR="00C50782" w:rsidRPr="00A90AE0" w:rsidRDefault="00C50782" w:rsidP="006E3457">
      <w:pPr>
        <w:pStyle w:val="Odsekzoznamu"/>
        <w:numPr>
          <w:ilvl w:val="0"/>
          <w:numId w:val="25"/>
        </w:numPr>
        <w:ind w:left="1134" w:right="1" w:hanging="283"/>
        <w:rPr>
          <w:color w:val="auto"/>
        </w:rPr>
      </w:pPr>
      <w:r w:rsidRPr="00A90AE0">
        <w:rPr>
          <w:color w:val="auto"/>
        </w:rPr>
        <w:t>aktuálny doklad, ktorým uchádzač preukáže, že je oprávnený dodávať tovar, uskutočňovať práce alebo poskytovať službu (napríklad výpis z Obchodného registra, resp. Živnostenského registra),</w:t>
      </w:r>
    </w:p>
    <w:p w14:paraId="1EEA9974" w14:textId="0004A687" w:rsidR="00C50782" w:rsidRPr="00A90AE0" w:rsidRDefault="00C50782" w:rsidP="006E3457">
      <w:pPr>
        <w:pStyle w:val="Odsekzoznamu"/>
        <w:numPr>
          <w:ilvl w:val="0"/>
          <w:numId w:val="25"/>
        </w:numPr>
        <w:ind w:left="1134" w:right="1" w:hanging="283"/>
        <w:rPr>
          <w:color w:val="auto"/>
        </w:rPr>
      </w:pPr>
      <w:r w:rsidRPr="00A90AE0">
        <w:rPr>
          <w:color w:val="auto"/>
        </w:rPr>
        <w:t xml:space="preserve">čestné vyhlásenie, že navrhovateľ nemá záväzky voči príslušnému daňovému úradu, sociálnej poisťovni, ktorejkoľvek zdravotnej poisťovni, nie je  v likvidácii ani v konkurze, ani že voči nemu nie je vedené žiadne exekučné konanie, </w:t>
      </w:r>
    </w:p>
    <w:p w14:paraId="290DC957" w14:textId="6674E37C" w:rsidR="00C50782" w:rsidRPr="00A90AE0" w:rsidRDefault="00C50782" w:rsidP="006E3457">
      <w:pPr>
        <w:pStyle w:val="Odsekzoznamu"/>
        <w:numPr>
          <w:ilvl w:val="0"/>
          <w:numId w:val="25"/>
        </w:numPr>
        <w:ind w:left="1134" w:right="1" w:hanging="283"/>
        <w:rPr>
          <w:color w:val="auto"/>
        </w:rPr>
      </w:pPr>
      <w:r w:rsidRPr="00A90AE0">
        <w:rPr>
          <w:color w:val="auto"/>
        </w:rPr>
        <w:t>čestné vyhlásenie</w:t>
      </w:r>
      <w:r w:rsidR="00721770" w:rsidRPr="00A90AE0">
        <w:rPr>
          <w:color w:val="auto"/>
        </w:rPr>
        <w:t xml:space="preserve"> o skutočnosti</w:t>
      </w:r>
      <w:r w:rsidRPr="00A90AE0">
        <w:rPr>
          <w:color w:val="auto"/>
        </w:rPr>
        <w:t xml:space="preserve">, že navrhovateľ nemá splatné nesplnené záväzky voči vyhlasovateľovi, </w:t>
      </w:r>
    </w:p>
    <w:p w14:paraId="10F1CC0D" w14:textId="04A65DED" w:rsidR="00C50782" w:rsidRPr="00A90AE0" w:rsidRDefault="00C50782" w:rsidP="006E3457">
      <w:pPr>
        <w:pStyle w:val="Odsekzoznamu"/>
        <w:numPr>
          <w:ilvl w:val="0"/>
          <w:numId w:val="25"/>
        </w:numPr>
        <w:ind w:left="1134" w:right="1" w:hanging="283"/>
        <w:rPr>
          <w:color w:val="auto"/>
        </w:rPr>
      </w:pPr>
      <w:r w:rsidRPr="00A90AE0">
        <w:rPr>
          <w:color w:val="auto"/>
        </w:rPr>
        <w:t xml:space="preserve">písomný súhlas navrhovateľa, </w:t>
      </w:r>
      <w:r w:rsidR="00721770" w:rsidRPr="00A90AE0">
        <w:rPr>
          <w:color w:val="auto"/>
        </w:rPr>
        <w:t>(</w:t>
      </w:r>
      <w:r w:rsidRPr="00A90AE0">
        <w:rPr>
          <w:color w:val="auto"/>
        </w:rPr>
        <w:t>podpísaný štatutárnym orgánom</w:t>
      </w:r>
      <w:r w:rsidR="00721770" w:rsidRPr="00A90AE0">
        <w:rPr>
          <w:color w:val="auto"/>
        </w:rPr>
        <w:t xml:space="preserve"> v prípade právnickej osoby)</w:t>
      </w:r>
      <w:r w:rsidRPr="00A90AE0">
        <w:rPr>
          <w:color w:val="auto"/>
        </w:rPr>
        <w:t xml:space="preserve">, </w:t>
      </w:r>
      <w:r w:rsidR="004224C0">
        <w:rPr>
          <w:color w:val="auto"/>
        </w:rPr>
        <w:br/>
      </w:r>
      <w:r w:rsidRPr="00A90AE0">
        <w:rPr>
          <w:color w:val="auto"/>
        </w:rPr>
        <w:t xml:space="preserve">že súhlasí so spracovávaním svojich osobných údajov na účely tejto obchodnej verejnej súťaže </w:t>
      </w:r>
      <w:r w:rsidR="004224C0">
        <w:rPr>
          <w:color w:val="auto"/>
        </w:rPr>
        <w:br/>
      </w:r>
      <w:r w:rsidRPr="00A90AE0">
        <w:rPr>
          <w:color w:val="auto"/>
        </w:rPr>
        <w:t xml:space="preserve">v zmysle zákona č. 18/2018 Z.z. o ochrane osobných údajov a o zmene a doplnení niektorých zákonov v platnom znení, </w:t>
      </w:r>
    </w:p>
    <w:p w14:paraId="5CA12E33" w14:textId="794F42CB" w:rsidR="00892BC2" w:rsidRDefault="00C50782" w:rsidP="006E3457">
      <w:pPr>
        <w:pStyle w:val="Odsekzoznamu"/>
        <w:numPr>
          <w:ilvl w:val="0"/>
          <w:numId w:val="25"/>
        </w:numPr>
        <w:ind w:left="1134" w:right="1" w:hanging="283"/>
        <w:rPr>
          <w:color w:val="auto"/>
        </w:rPr>
      </w:pPr>
      <w:r w:rsidRPr="007E33B1">
        <w:rPr>
          <w:color w:val="auto"/>
        </w:rPr>
        <w:t>minimálna doba podnikania v gastronómii: 3 roky a</w:t>
      </w:r>
      <w:r w:rsidR="00892BC2">
        <w:rPr>
          <w:color w:val="auto"/>
        </w:rPr>
        <w:t> </w:t>
      </w:r>
      <w:r w:rsidRPr="007E33B1">
        <w:rPr>
          <w:color w:val="auto"/>
        </w:rPr>
        <w:t>viac</w:t>
      </w:r>
      <w:r w:rsidR="00892BC2">
        <w:rPr>
          <w:color w:val="auto"/>
        </w:rPr>
        <w:t>,</w:t>
      </w:r>
    </w:p>
    <w:p w14:paraId="15965F25" w14:textId="347B18FB" w:rsidR="00C50782" w:rsidRDefault="00C50782" w:rsidP="006E3457">
      <w:pPr>
        <w:ind w:left="426" w:right="1" w:firstLine="0"/>
        <w:contextualSpacing/>
        <w:rPr>
          <w:color w:val="auto"/>
        </w:rPr>
      </w:pPr>
      <w:r w:rsidRPr="00C50782">
        <w:rPr>
          <w:color w:val="auto"/>
        </w:rPr>
        <w:t>Všetky vyššie uvedené požadované doklady musia byť vo forme originálov alebo úradne overených fotokópii.</w:t>
      </w:r>
    </w:p>
    <w:p w14:paraId="7F6F5DA0" w14:textId="77777777" w:rsidR="00C50782" w:rsidRPr="00974BC6" w:rsidRDefault="00C50782" w:rsidP="00BA61B5">
      <w:pPr>
        <w:ind w:left="360" w:right="1" w:firstLine="0"/>
        <w:contextualSpacing/>
        <w:rPr>
          <w:color w:val="auto"/>
        </w:rPr>
      </w:pPr>
    </w:p>
    <w:p w14:paraId="7959053E" w14:textId="286F9845" w:rsidR="00D20F5E" w:rsidRPr="00974BC6" w:rsidRDefault="00815923" w:rsidP="006E3457">
      <w:pPr>
        <w:ind w:left="426" w:right="1" w:firstLine="0"/>
        <w:contextualSpacing/>
        <w:rPr>
          <w:color w:val="auto"/>
        </w:rPr>
      </w:pPr>
      <w:r w:rsidRPr="00974BC6">
        <w:rPr>
          <w:color w:val="auto"/>
        </w:rPr>
        <w:lastRenderedPageBreak/>
        <w:t>S</w:t>
      </w:r>
      <w:r w:rsidR="006071D4" w:rsidRPr="00974BC6">
        <w:rPr>
          <w:color w:val="auto"/>
        </w:rPr>
        <w:t>úťažný návrh, vrátane priložených dokumentov, musí byť vyhotovený v</w:t>
      </w:r>
      <w:r w:rsidR="00211272" w:rsidRPr="00974BC6">
        <w:rPr>
          <w:color w:val="auto"/>
        </w:rPr>
        <w:t> </w:t>
      </w:r>
      <w:r w:rsidR="006071D4" w:rsidRPr="00974BC6">
        <w:rPr>
          <w:color w:val="auto"/>
        </w:rPr>
        <w:t>slovenskom</w:t>
      </w:r>
      <w:r w:rsidR="00211272" w:rsidRPr="00974BC6">
        <w:rPr>
          <w:color w:val="auto"/>
        </w:rPr>
        <w:t xml:space="preserve"> alebo českom jazyku</w:t>
      </w:r>
      <w:r w:rsidR="006071D4" w:rsidRPr="00974BC6">
        <w:rPr>
          <w:color w:val="auto"/>
        </w:rPr>
        <w:t>.</w:t>
      </w:r>
      <w:r w:rsidR="00211272" w:rsidRPr="00974BC6">
        <w:rPr>
          <w:color w:val="auto"/>
        </w:rPr>
        <w:t xml:space="preserve"> Pokiaľ by bol nejaký dokument vyhotovený v inom cudzom jazyku, musí byť k nemu priložený úradný preklad celého textu.</w:t>
      </w:r>
      <w:r w:rsidR="006071D4" w:rsidRPr="00974BC6">
        <w:rPr>
          <w:color w:val="auto"/>
        </w:rPr>
        <w:t xml:space="preserve"> </w:t>
      </w:r>
    </w:p>
    <w:p w14:paraId="5C3156FF" w14:textId="6BE35CDC" w:rsidR="00760016" w:rsidRPr="007E33B1" w:rsidRDefault="00760016" w:rsidP="00BA61B5">
      <w:pPr>
        <w:ind w:left="360" w:right="1" w:firstLine="0"/>
        <w:contextualSpacing/>
        <w:rPr>
          <w:color w:val="auto"/>
          <w:sz w:val="24"/>
          <w:szCs w:val="24"/>
        </w:rPr>
      </w:pPr>
    </w:p>
    <w:p w14:paraId="1DD75F1B" w14:textId="77777777" w:rsidR="00D20F5E" w:rsidRPr="007E33B1" w:rsidRDefault="006071D4" w:rsidP="006E3457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rFonts w:cs="Times New Roman"/>
          <w:b/>
          <w:szCs w:val="24"/>
        </w:rPr>
      </w:pPr>
      <w:r w:rsidRPr="007E33B1">
        <w:rPr>
          <w:rFonts w:cs="Times New Roman"/>
          <w:b/>
          <w:szCs w:val="24"/>
        </w:rPr>
        <w:t xml:space="preserve">Spôsob podávania súťažných návrhov:  </w:t>
      </w:r>
    </w:p>
    <w:p w14:paraId="3E088D94" w14:textId="30E550E6" w:rsidR="00D20F5E" w:rsidRPr="00974BC6" w:rsidRDefault="006071D4" w:rsidP="006E3457">
      <w:pPr>
        <w:spacing w:after="14" w:line="259" w:lineRule="auto"/>
        <w:ind w:left="426" w:right="0" w:firstLine="0"/>
        <w:contextualSpacing/>
        <w:rPr>
          <w:color w:val="auto"/>
        </w:rPr>
      </w:pPr>
      <w:r w:rsidRPr="00974BC6">
        <w:rPr>
          <w:color w:val="auto"/>
        </w:rPr>
        <w:t xml:space="preserve">Navrhovatelia sú povinní doručiť záväzné súťažné písomné návrhy </w:t>
      </w:r>
      <w:r w:rsidR="00D84245" w:rsidRPr="00974BC6">
        <w:rPr>
          <w:color w:val="auto"/>
        </w:rPr>
        <w:t xml:space="preserve">prostredníctvom </w:t>
      </w:r>
      <w:r w:rsidRPr="00974BC6">
        <w:rPr>
          <w:color w:val="auto"/>
        </w:rPr>
        <w:t>pošt</w:t>
      </w:r>
      <w:r w:rsidR="00D84245" w:rsidRPr="00974BC6">
        <w:rPr>
          <w:color w:val="auto"/>
        </w:rPr>
        <w:t xml:space="preserve">y </w:t>
      </w:r>
      <w:r w:rsidRPr="00974BC6">
        <w:rPr>
          <w:color w:val="auto"/>
        </w:rPr>
        <w:t xml:space="preserve">na adresu: </w:t>
      </w:r>
      <w:r w:rsidR="007D4E09" w:rsidRPr="00974BC6">
        <w:rPr>
          <w:color w:val="auto"/>
        </w:rPr>
        <w:t>Slovenská televízia a r</w:t>
      </w:r>
      <w:r w:rsidR="00D84245" w:rsidRPr="00974BC6">
        <w:rPr>
          <w:color w:val="auto"/>
        </w:rPr>
        <w:t xml:space="preserve">ozhlas, </w:t>
      </w:r>
      <w:r w:rsidR="0090213E" w:rsidRPr="00974BC6">
        <w:rPr>
          <w:color w:val="auto"/>
        </w:rPr>
        <w:t xml:space="preserve">Odbor obchodu, </w:t>
      </w:r>
      <w:r w:rsidR="00D84245" w:rsidRPr="00974BC6">
        <w:rPr>
          <w:color w:val="auto"/>
        </w:rPr>
        <w:t>Mlynská dolina, 845 45 Bratislava</w:t>
      </w:r>
      <w:r w:rsidR="0090213E">
        <w:rPr>
          <w:color w:val="auto"/>
        </w:rPr>
        <w:t>,</w:t>
      </w:r>
      <w:r w:rsidR="00D84245" w:rsidRPr="00974BC6">
        <w:rPr>
          <w:color w:val="auto"/>
        </w:rPr>
        <w:t xml:space="preserve"> v zalepenej obálke s označením:</w:t>
      </w:r>
    </w:p>
    <w:p w14:paraId="692C3AD5" w14:textId="77057CDD" w:rsidR="00D20F5E" w:rsidRPr="00974BC6" w:rsidRDefault="00D20F5E" w:rsidP="006E3457">
      <w:pPr>
        <w:spacing w:after="23" w:line="259" w:lineRule="auto"/>
        <w:ind w:left="0" w:right="0" w:firstLine="0"/>
        <w:contextualSpacing/>
        <w:rPr>
          <w:color w:val="auto"/>
        </w:rPr>
      </w:pPr>
    </w:p>
    <w:p w14:paraId="60D9F5F0" w14:textId="2C3ECB64" w:rsidR="00D20F5E" w:rsidRPr="0090213E" w:rsidRDefault="008727DD" w:rsidP="006E3457">
      <w:pPr>
        <w:spacing w:after="2" w:line="264" w:lineRule="auto"/>
        <w:ind w:left="3544" w:right="0" w:hanging="3118"/>
        <w:contextualSpacing/>
        <w:rPr>
          <w:color w:val="auto"/>
          <w:szCs w:val="20"/>
        </w:rPr>
      </w:pPr>
      <w:r w:rsidRPr="0090213E">
        <w:rPr>
          <w:b/>
          <w:color w:val="auto"/>
        </w:rPr>
        <w:t>„</w:t>
      </w:r>
      <w:r w:rsidR="00647BDE" w:rsidRPr="0090213E">
        <w:rPr>
          <w:b/>
          <w:color w:val="auto"/>
        </w:rPr>
        <w:t>Bufet</w:t>
      </w:r>
      <w:r w:rsidR="007D4E09" w:rsidRPr="0090213E">
        <w:rPr>
          <w:b/>
          <w:color w:val="auto"/>
        </w:rPr>
        <w:t xml:space="preserve"> v</w:t>
      </w:r>
      <w:r w:rsidR="00647BDE" w:rsidRPr="0090213E">
        <w:rPr>
          <w:b/>
          <w:color w:val="auto"/>
        </w:rPr>
        <w:t> </w:t>
      </w:r>
      <w:r w:rsidR="007D4E09" w:rsidRPr="0090213E">
        <w:rPr>
          <w:b/>
          <w:color w:val="auto"/>
        </w:rPr>
        <w:t>STV</w:t>
      </w:r>
      <w:r w:rsidR="00000151" w:rsidRPr="0090213E">
        <w:rPr>
          <w:rFonts w:eastAsia="Calibri"/>
          <w:b/>
          <w:color w:val="auto"/>
          <w:szCs w:val="20"/>
        </w:rPr>
        <w:t xml:space="preserve"> </w:t>
      </w:r>
      <w:r w:rsidRPr="0090213E">
        <w:rPr>
          <w:b/>
          <w:color w:val="auto"/>
          <w:szCs w:val="20"/>
        </w:rPr>
        <w:t>-</w:t>
      </w:r>
      <w:r w:rsidR="00867B07" w:rsidRPr="0090213E">
        <w:rPr>
          <w:b/>
          <w:color w:val="auto"/>
          <w:szCs w:val="20"/>
        </w:rPr>
        <w:t xml:space="preserve"> </w:t>
      </w:r>
      <w:r w:rsidR="000C4837" w:rsidRPr="0090213E">
        <w:rPr>
          <w:b/>
          <w:color w:val="auto"/>
          <w:szCs w:val="20"/>
        </w:rPr>
        <w:t>N</w:t>
      </w:r>
      <w:r w:rsidR="006071D4" w:rsidRPr="0090213E">
        <w:rPr>
          <w:b/>
          <w:color w:val="auto"/>
          <w:szCs w:val="20"/>
        </w:rPr>
        <w:t xml:space="preserve">EOTVÁRAŤ“ </w:t>
      </w:r>
    </w:p>
    <w:p w14:paraId="072D084E" w14:textId="4946C169" w:rsidR="00A56F9B" w:rsidRPr="00974BC6" w:rsidRDefault="006071D4" w:rsidP="006E3457">
      <w:pPr>
        <w:spacing w:after="0" w:line="259" w:lineRule="auto"/>
        <w:ind w:left="0" w:right="0" w:firstLine="0"/>
        <w:contextualSpacing/>
        <w:rPr>
          <w:color w:val="auto"/>
        </w:rPr>
      </w:pPr>
      <w:r w:rsidRPr="00974BC6">
        <w:rPr>
          <w:color w:val="auto"/>
        </w:rPr>
        <w:t xml:space="preserve"> </w:t>
      </w:r>
    </w:p>
    <w:p w14:paraId="385D78DB" w14:textId="17DD702D" w:rsidR="00D20F5E" w:rsidRPr="007E33B1" w:rsidRDefault="006071D4" w:rsidP="006E3457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rFonts w:cs="Times New Roman"/>
          <w:b/>
          <w:szCs w:val="24"/>
        </w:rPr>
      </w:pPr>
      <w:r w:rsidRPr="007E33B1">
        <w:rPr>
          <w:rFonts w:cs="Times New Roman"/>
          <w:b/>
          <w:szCs w:val="24"/>
        </w:rPr>
        <w:t xml:space="preserve">Lehota na podávanie súťažných návrhov: </w:t>
      </w:r>
    </w:p>
    <w:p w14:paraId="0BD71FD4" w14:textId="47C002F9" w:rsidR="00D20F5E" w:rsidRPr="00274BB4" w:rsidRDefault="003E6861" w:rsidP="006E3457">
      <w:pPr>
        <w:spacing w:after="22" w:line="259" w:lineRule="auto"/>
        <w:ind w:left="426" w:right="0" w:firstLine="0"/>
        <w:contextualSpacing/>
        <w:rPr>
          <w:color w:val="auto"/>
        </w:rPr>
      </w:pPr>
      <w:r w:rsidRPr="00274BB4">
        <w:rPr>
          <w:color w:val="auto"/>
        </w:rPr>
        <w:t>Z</w:t>
      </w:r>
      <w:r w:rsidR="006071D4" w:rsidRPr="00274BB4">
        <w:rPr>
          <w:color w:val="auto"/>
        </w:rPr>
        <w:t xml:space="preserve">áväzné súťažné návrhy je možné podávať prostredníctvom pošty s pečiatkou podacej pošty s dátumom najneskôr </w:t>
      </w:r>
      <w:r w:rsidR="00031FCE" w:rsidRPr="00274BB4">
        <w:rPr>
          <w:color w:val="auto"/>
        </w:rPr>
        <w:t xml:space="preserve">do </w:t>
      </w:r>
      <w:r w:rsidR="00EF10C5" w:rsidRPr="00274BB4">
        <w:rPr>
          <w:color w:val="auto"/>
        </w:rPr>
        <w:t>2</w:t>
      </w:r>
      <w:r w:rsidR="004118F4" w:rsidRPr="00274BB4">
        <w:rPr>
          <w:color w:val="auto"/>
        </w:rPr>
        <w:t>8</w:t>
      </w:r>
      <w:r w:rsidR="00EF10C5" w:rsidRPr="00274BB4">
        <w:rPr>
          <w:color w:val="auto"/>
        </w:rPr>
        <w:t>.8.2026,</w:t>
      </w:r>
      <w:r w:rsidR="006071D4" w:rsidRPr="00274BB4">
        <w:rPr>
          <w:color w:val="auto"/>
        </w:rPr>
        <w:t xml:space="preserve"> </w:t>
      </w:r>
    </w:p>
    <w:p w14:paraId="56ECAFF4" w14:textId="77777777" w:rsidR="00D20F5E" w:rsidRPr="00274BB4" w:rsidRDefault="006071D4" w:rsidP="006E3457">
      <w:pPr>
        <w:numPr>
          <w:ilvl w:val="0"/>
          <w:numId w:val="6"/>
        </w:numPr>
        <w:ind w:left="851" w:right="1" w:hanging="425"/>
        <w:contextualSpacing/>
        <w:rPr>
          <w:color w:val="auto"/>
        </w:rPr>
      </w:pPr>
      <w:r w:rsidRPr="00274BB4">
        <w:rPr>
          <w:color w:val="auto"/>
        </w:rPr>
        <w:t xml:space="preserve">záväzné súťažné návrhy nemôžu navrhovatelia po podaní nijako meniť, dopĺňať ani upravovať, </w:t>
      </w:r>
    </w:p>
    <w:p w14:paraId="5126F65C" w14:textId="3E01EF51" w:rsidR="00D20F5E" w:rsidRPr="00274BB4" w:rsidRDefault="006071D4" w:rsidP="006E3457">
      <w:pPr>
        <w:numPr>
          <w:ilvl w:val="0"/>
          <w:numId w:val="7"/>
        </w:numPr>
        <w:tabs>
          <w:tab w:val="left" w:pos="7371"/>
        </w:tabs>
        <w:ind w:left="851" w:right="1" w:hanging="425"/>
        <w:contextualSpacing/>
        <w:rPr>
          <w:color w:val="auto"/>
        </w:rPr>
      </w:pPr>
      <w:r w:rsidRPr="00274BB4">
        <w:rPr>
          <w:color w:val="auto"/>
        </w:rPr>
        <w:t xml:space="preserve">do súťaže nemožno zaradiť návrhy, ktoré boli predložené po termíne určenom v týchto súťažných podmienkach, ani návrhy, ktorých obsah nezodpovedá súťažným podmienkam, </w:t>
      </w:r>
    </w:p>
    <w:p w14:paraId="5EC615A4" w14:textId="77777777" w:rsidR="00D20F5E" w:rsidRPr="00274BB4" w:rsidRDefault="006071D4" w:rsidP="006E3457">
      <w:pPr>
        <w:numPr>
          <w:ilvl w:val="0"/>
          <w:numId w:val="7"/>
        </w:numPr>
        <w:ind w:left="851" w:right="1" w:hanging="425"/>
        <w:contextualSpacing/>
        <w:rPr>
          <w:color w:val="auto"/>
        </w:rPr>
      </w:pPr>
      <w:r w:rsidRPr="00274BB4">
        <w:rPr>
          <w:color w:val="auto"/>
        </w:rPr>
        <w:t xml:space="preserve">vyhlasovateľ vylúči z obchodnej verejnej súťaže navrhovateľa, ktorý nesplnil podmienky, nepredložil požadované doklady, alebo ak zistí, že predložené doklady sú neplatné alebo nepravdivé, </w:t>
      </w:r>
    </w:p>
    <w:p w14:paraId="703915D5" w14:textId="77777777" w:rsidR="00D20F5E" w:rsidRPr="00274BB4" w:rsidRDefault="006071D4" w:rsidP="006E3457">
      <w:pPr>
        <w:numPr>
          <w:ilvl w:val="0"/>
          <w:numId w:val="7"/>
        </w:numPr>
        <w:ind w:left="851" w:right="1" w:hanging="425"/>
        <w:contextualSpacing/>
        <w:rPr>
          <w:color w:val="auto"/>
        </w:rPr>
      </w:pPr>
      <w:r w:rsidRPr="00274BB4">
        <w:rPr>
          <w:color w:val="auto"/>
        </w:rPr>
        <w:t xml:space="preserve">navrhovatelia v plnej miere znášajú všetky náklady spojené s ich účasťou v súťaži. </w:t>
      </w:r>
    </w:p>
    <w:p w14:paraId="1055D124" w14:textId="3F3F549D" w:rsidR="00D20F5E" w:rsidRPr="00274BB4" w:rsidRDefault="006071D4" w:rsidP="006E3457">
      <w:pPr>
        <w:spacing w:after="0" w:line="259" w:lineRule="auto"/>
        <w:ind w:left="0" w:right="0" w:firstLine="0"/>
        <w:contextualSpacing/>
        <w:rPr>
          <w:color w:val="auto"/>
        </w:rPr>
      </w:pPr>
      <w:r w:rsidRPr="00274BB4">
        <w:rPr>
          <w:color w:val="auto"/>
        </w:rPr>
        <w:t xml:space="preserve">  </w:t>
      </w:r>
    </w:p>
    <w:p w14:paraId="05FEE467" w14:textId="1262666F" w:rsidR="00C64E66" w:rsidRPr="00274BB4" w:rsidRDefault="00C64E66" w:rsidP="006E3457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rFonts w:cs="Times New Roman"/>
          <w:b/>
          <w:color w:val="auto"/>
          <w:szCs w:val="24"/>
        </w:rPr>
      </w:pPr>
      <w:r w:rsidRPr="00274BB4">
        <w:rPr>
          <w:rFonts w:cs="Times New Roman"/>
          <w:b/>
          <w:color w:val="auto"/>
          <w:szCs w:val="24"/>
        </w:rPr>
        <w:t>Lehota viazanosti ponúk:</w:t>
      </w:r>
    </w:p>
    <w:p w14:paraId="1E8CFADE" w14:textId="3714820F" w:rsidR="00C64E66" w:rsidRPr="00274BB4" w:rsidRDefault="00C64E66" w:rsidP="006E3457">
      <w:pPr>
        <w:pStyle w:val="Odsekzoznamu"/>
        <w:numPr>
          <w:ilvl w:val="0"/>
          <w:numId w:val="11"/>
        </w:numPr>
        <w:ind w:left="851" w:right="1" w:hanging="425"/>
        <w:rPr>
          <w:color w:val="auto"/>
        </w:rPr>
      </w:pPr>
      <w:r w:rsidRPr="00274BB4">
        <w:rPr>
          <w:color w:val="auto"/>
        </w:rPr>
        <w:t xml:space="preserve">Lehota viazanosti ponúk je stanovená do </w:t>
      </w:r>
      <w:r w:rsidR="00D96A3A" w:rsidRPr="00274BB4">
        <w:rPr>
          <w:color w:val="auto"/>
        </w:rPr>
        <w:t>31.12</w:t>
      </w:r>
      <w:r w:rsidR="00B2221C" w:rsidRPr="00274BB4">
        <w:rPr>
          <w:color w:val="auto"/>
        </w:rPr>
        <w:t>.</w:t>
      </w:r>
      <w:r w:rsidR="00D96A3A" w:rsidRPr="00274BB4">
        <w:rPr>
          <w:color w:val="auto"/>
        </w:rPr>
        <w:t>2026</w:t>
      </w:r>
      <w:r w:rsidRPr="00274BB4">
        <w:rPr>
          <w:b/>
          <w:color w:val="auto"/>
        </w:rPr>
        <w:t>.</w:t>
      </w:r>
    </w:p>
    <w:p w14:paraId="2180DA03" w14:textId="77777777" w:rsidR="00C64E66" w:rsidRPr="00274BB4" w:rsidRDefault="00C64E66" w:rsidP="006E3457">
      <w:pPr>
        <w:pStyle w:val="Odsekzoznamu"/>
        <w:ind w:left="851" w:right="1" w:hanging="425"/>
        <w:rPr>
          <w:color w:val="auto"/>
        </w:rPr>
      </w:pPr>
    </w:p>
    <w:p w14:paraId="673863E1" w14:textId="233F6248" w:rsidR="00C64E66" w:rsidRPr="00274BB4" w:rsidRDefault="00C64E66" w:rsidP="006E3457">
      <w:pPr>
        <w:pStyle w:val="Odsekzoznamu"/>
        <w:numPr>
          <w:ilvl w:val="0"/>
          <w:numId w:val="11"/>
        </w:numPr>
        <w:ind w:left="851" w:right="1" w:hanging="425"/>
        <w:rPr>
          <w:color w:val="auto"/>
        </w:rPr>
      </w:pPr>
      <w:r w:rsidRPr="00274BB4">
        <w:rPr>
          <w:color w:val="auto"/>
        </w:rPr>
        <w:t xml:space="preserve">Navrhovatelia sú svojou ponukou viazaní počas celej lehoty viazanosti ponúk. Lehota viazanosti ponúk plynie od </w:t>
      </w:r>
      <w:r w:rsidR="003C730E" w:rsidRPr="00274BB4">
        <w:rPr>
          <w:color w:val="auto"/>
        </w:rPr>
        <w:t xml:space="preserve">predloženia ponuky </w:t>
      </w:r>
      <w:r w:rsidRPr="00274BB4">
        <w:rPr>
          <w:color w:val="auto"/>
        </w:rPr>
        <w:t>do lehoty viazanosti ponúk uvedenej v týchto podmienkach.</w:t>
      </w:r>
    </w:p>
    <w:p w14:paraId="795C90D1" w14:textId="77777777" w:rsidR="00C64E66" w:rsidRPr="00274BB4" w:rsidRDefault="00C64E66" w:rsidP="00BA61B5">
      <w:pPr>
        <w:ind w:right="1"/>
        <w:contextualSpacing/>
        <w:rPr>
          <w:color w:val="auto"/>
        </w:rPr>
      </w:pPr>
    </w:p>
    <w:p w14:paraId="6F2C9936" w14:textId="06B07D2C" w:rsidR="00C64E66" w:rsidRPr="00274BB4" w:rsidRDefault="00C64E66" w:rsidP="006E3457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rFonts w:cs="Times New Roman"/>
          <w:b/>
          <w:color w:val="auto"/>
          <w:szCs w:val="24"/>
        </w:rPr>
      </w:pPr>
      <w:r w:rsidRPr="00274BB4">
        <w:rPr>
          <w:rFonts w:cs="Times New Roman"/>
          <w:b/>
          <w:color w:val="auto"/>
          <w:szCs w:val="24"/>
        </w:rPr>
        <w:t xml:space="preserve">Zábezpeka </w:t>
      </w:r>
    </w:p>
    <w:p w14:paraId="6C75FCDE" w14:textId="67952145" w:rsidR="00C64E66" w:rsidRPr="00274BB4" w:rsidRDefault="00C64E66" w:rsidP="006E3457">
      <w:pPr>
        <w:pStyle w:val="Odsekzoznamu"/>
        <w:numPr>
          <w:ilvl w:val="0"/>
          <w:numId w:val="12"/>
        </w:numPr>
        <w:ind w:left="851" w:right="1" w:hanging="425"/>
        <w:rPr>
          <w:color w:val="auto"/>
        </w:rPr>
      </w:pPr>
      <w:r w:rsidRPr="00274BB4">
        <w:rPr>
          <w:color w:val="auto"/>
        </w:rPr>
        <w:t xml:space="preserve">Vyhlasovateľ požaduje od navrhovateľov zabezpečenie viazanosti ich ponuky zábezpekou. Zábezpeka je stanovená vo výške: </w:t>
      </w:r>
      <w:r w:rsidR="00345176" w:rsidRPr="00274BB4">
        <w:rPr>
          <w:color w:val="auto"/>
        </w:rPr>
        <w:t>1 600</w:t>
      </w:r>
      <w:r w:rsidR="00EC45E2" w:rsidRPr="00274BB4">
        <w:rPr>
          <w:color w:val="auto"/>
        </w:rPr>
        <w:t>,</w:t>
      </w:r>
      <w:r w:rsidRPr="00274BB4">
        <w:rPr>
          <w:color w:val="auto"/>
        </w:rPr>
        <w:t>- EUR.</w:t>
      </w:r>
    </w:p>
    <w:p w14:paraId="0572C5FD" w14:textId="77777777" w:rsidR="00C64E66" w:rsidRPr="00274BB4" w:rsidRDefault="00C64E66" w:rsidP="006E3457">
      <w:pPr>
        <w:pStyle w:val="Odsekzoznamu"/>
        <w:ind w:left="851" w:right="1" w:hanging="425"/>
        <w:rPr>
          <w:color w:val="auto"/>
        </w:rPr>
      </w:pPr>
    </w:p>
    <w:p w14:paraId="1F223FC6" w14:textId="74373774" w:rsidR="00C64E66" w:rsidRPr="00974BC6" w:rsidRDefault="00C64E66" w:rsidP="006E3457">
      <w:pPr>
        <w:pStyle w:val="Odsekzoznamu"/>
        <w:numPr>
          <w:ilvl w:val="0"/>
          <w:numId w:val="12"/>
        </w:numPr>
        <w:ind w:left="851" w:right="1" w:hanging="425"/>
      </w:pPr>
      <w:r w:rsidRPr="00974BC6">
        <w:t>Finančné prostriedky vo výške podľa bodu 1</w:t>
      </w:r>
      <w:r w:rsidR="006743E5" w:rsidRPr="00974BC6">
        <w:t>.</w:t>
      </w:r>
      <w:r w:rsidRPr="00974BC6">
        <w:t xml:space="preserve"> musia byť zložené na účet vyhlasovateľa a musia byť </w:t>
      </w:r>
      <w:r w:rsidR="004224C0">
        <w:br/>
      </w:r>
      <w:r w:rsidRPr="00974BC6">
        <w:t>naň pripísané najneskôr v momente uplynutia lehoty na predkladanie ponúk.</w:t>
      </w:r>
    </w:p>
    <w:p w14:paraId="7FF53FA1" w14:textId="77777777" w:rsidR="00C64E66" w:rsidRPr="00974BC6" w:rsidRDefault="00C64E66" w:rsidP="006E3457">
      <w:pPr>
        <w:pStyle w:val="Odsekzoznamu"/>
        <w:ind w:left="851" w:right="1" w:hanging="425"/>
      </w:pPr>
    </w:p>
    <w:p w14:paraId="7E97063C" w14:textId="77777777" w:rsidR="00C64E66" w:rsidRPr="00974BC6" w:rsidRDefault="00C64E66" w:rsidP="006E3457">
      <w:pPr>
        <w:pStyle w:val="Odsekzoznamu"/>
        <w:numPr>
          <w:ilvl w:val="0"/>
          <w:numId w:val="12"/>
        </w:numPr>
        <w:ind w:left="851" w:right="1" w:hanging="425"/>
      </w:pPr>
      <w:r w:rsidRPr="00974BC6">
        <w:t>Údaje účtu pre účely zloženia zábezpeky:</w:t>
      </w:r>
    </w:p>
    <w:p w14:paraId="02D72AA8" w14:textId="01169E38" w:rsidR="00C64E66" w:rsidRPr="00974BC6" w:rsidRDefault="00C64E66" w:rsidP="006E3457">
      <w:pPr>
        <w:spacing w:before="240" w:line="276" w:lineRule="auto"/>
        <w:ind w:left="851"/>
        <w:contextualSpacing/>
        <w:rPr>
          <w:szCs w:val="20"/>
        </w:rPr>
      </w:pPr>
      <w:r w:rsidRPr="00974BC6">
        <w:rPr>
          <w:szCs w:val="20"/>
        </w:rPr>
        <w:t>Bankové spojenie:</w:t>
      </w:r>
      <w:r w:rsidRPr="00974BC6">
        <w:rPr>
          <w:szCs w:val="20"/>
        </w:rPr>
        <w:tab/>
      </w:r>
      <w:r w:rsidRPr="00974BC6">
        <w:rPr>
          <w:szCs w:val="20"/>
        </w:rPr>
        <w:tab/>
      </w:r>
      <w:r w:rsidR="006743E5" w:rsidRPr="00974BC6">
        <w:rPr>
          <w:szCs w:val="20"/>
        </w:rPr>
        <w:t xml:space="preserve">           </w:t>
      </w:r>
      <w:r w:rsidRPr="00974BC6">
        <w:rPr>
          <w:szCs w:val="20"/>
        </w:rPr>
        <w:t>Tatra banka, a.s., Bratislava</w:t>
      </w:r>
    </w:p>
    <w:p w14:paraId="138C1014" w14:textId="5DB4EDE0" w:rsidR="00C64E66" w:rsidRPr="00974BC6" w:rsidRDefault="00C64E66" w:rsidP="006E3457">
      <w:pPr>
        <w:spacing w:line="276" w:lineRule="auto"/>
        <w:ind w:left="851"/>
        <w:contextualSpacing/>
        <w:rPr>
          <w:color w:val="auto"/>
          <w:szCs w:val="20"/>
        </w:rPr>
      </w:pPr>
      <w:r w:rsidRPr="00974BC6">
        <w:rPr>
          <w:szCs w:val="20"/>
        </w:rPr>
        <w:t>Číslo účtu (formát IBAN):</w:t>
      </w:r>
      <w:r w:rsidRPr="00974BC6">
        <w:rPr>
          <w:szCs w:val="20"/>
        </w:rPr>
        <w:tab/>
      </w:r>
      <w:r w:rsidR="006743E5" w:rsidRPr="00974BC6">
        <w:rPr>
          <w:szCs w:val="20"/>
        </w:rPr>
        <w:tab/>
      </w:r>
      <w:r w:rsidR="006743E5" w:rsidRPr="00974BC6">
        <w:rPr>
          <w:color w:val="auto"/>
          <w:szCs w:val="20"/>
        </w:rPr>
        <w:t>SK13 1100 0000 0029 2712 3195</w:t>
      </w:r>
    </w:p>
    <w:p w14:paraId="7F5186B6" w14:textId="5BC076C6" w:rsidR="00C64E66" w:rsidRPr="00974BC6" w:rsidRDefault="00C64E66" w:rsidP="006E3457">
      <w:pPr>
        <w:spacing w:line="276" w:lineRule="auto"/>
        <w:ind w:left="851"/>
        <w:contextualSpacing/>
        <w:rPr>
          <w:szCs w:val="20"/>
        </w:rPr>
      </w:pPr>
      <w:r w:rsidRPr="00974BC6">
        <w:rPr>
          <w:szCs w:val="20"/>
        </w:rPr>
        <w:t>SWIFT:</w:t>
      </w:r>
      <w:r w:rsidRPr="00974BC6">
        <w:rPr>
          <w:szCs w:val="20"/>
        </w:rPr>
        <w:tab/>
      </w:r>
      <w:r w:rsidRPr="00974BC6">
        <w:rPr>
          <w:szCs w:val="20"/>
        </w:rPr>
        <w:tab/>
      </w:r>
      <w:r w:rsidRPr="00974BC6">
        <w:rPr>
          <w:szCs w:val="20"/>
        </w:rPr>
        <w:tab/>
      </w:r>
      <w:r w:rsidRPr="00974BC6">
        <w:rPr>
          <w:szCs w:val="20"/>
        </w:rPr>
        <w:tab/>
      </w:r>
      <w:r w:rsidR="006743E5" w:rsidRPr="00974BC6">
        <w:rPr>
          <w:szCs w:val="20"/>
        </w:rPr>
        <w:t xml:space="preserve">                 </w:t>
      </w:r>
      <w:r w:rsidRPr="00974BC6">
        <w:rPr>
          <w:szCs w:val="20"/>
        </w:rPr>
        <w:t>TATRSKBX</w:t>
      </w:r>
    </w:p>
    <w:p w14:paraId="75A9F4D7" w14:textId="01997F1F" w:rsidR="00C64E66" w:rsidRPr="00974BC6" w:rsidRDefault="00C64E66" w:rsidP="006E3457">
      <w:pPr>
        <w:spacing w:line="276" w:lineRule="auto"/>
        <w:ind w:left="851"/>
        <w:contextualSpacing/>
        <w:rPr>
          <w:szCs w:val="20"/>
        </w:rPr>
      </w:pPr>
      <w:r w:rsidRPr="00974BC6">
        <w:rPr>
          <w:szCs w:val="20"/>
        </w:rPr>
        <w:t>Mena účtu:</w:t>
      </w:r>
      <w:r w:rsidRPr="00974BC6">
        <w:rPr>
          <w:szCs w:val="20"/>
        </w:rPr>
        <w:tab/>
      </w:r>
      <w:r w:rsidRPr="00974BC6">
        <w:rPr>
          <w:szCs w:val="20"/>
        </w:rPr>
        <w:tab/>
      </w:r>
      <w:r w:rsidRPr="00974BC6">
        <w:rPr>
          <w:szCs w:val="20"/>
        </w:rPr>
        <w:tab/>
      </w:r>
      <w:r w:rsidR="006743E5" w:rsidRPr="00974BC6">
        <w:rPr>
          <w:szCs w:val="20"/>
        </w:rPr>
        <w:t xml:space="preserve">                 </w:t>
      </w:r>
      <w:r w:rsidRPr="00974BC6">
        <w:rPr>
          <w:szCs w:val="20"/>
        </w:rPr>
        <w:t>EUR</w:t>
      </w:r>
    </w:p>
    <w:p w14:paraId="1422DEB5" w14:textId="389FBE2D" w:rsidR="00C64E66" w:rsidRPr="00974BC6" w:rsidRDefault="00C64E66" w:rsidP="006E3457">
      <w:pPr>
        <w:spacing w:line="276" w:lineRule="auto"/>
        <w:ind w:left="851"/>
        <w:contextualSpacing/>
        <w:rPr>
          <w:szCs w:val="20"/>
        </w:rPr>
      </w:pPr>
      <w:r w:rsidRPr="00974BC6">
        <w:rPr>
          <w:szCs w:val="20"/>
        </w:rPr>
        <w:t xml:space="preserve">Poznámka: </w:t>
      </w:r>
      <w:r w:rsidRPr="00974BC6">
        <w:rPr>
          <w:szCs w:val="20"/>
        </w:rPr>
        <w:tab/>
      </w:r>
      <w:r w:rsidRPr="00974BC6">
        <w:rPr>
          <w:szCs w:val="20"/>
        </w:rPr>
        <w:tab/>
      </w:r>
      <w:r w:rsidRPr="00974BC6">
        <w:rPr>
          <w:szCs w:val="20"/>
        </w:rPr>
        <w:tab/>
      </w:r>
      <w:r w:rsidR="006743E5" w:rsidRPr="00974BC6">
        <w:rPr>
          <w:szCs w:val="20"/>
        </w:rPr>
        <w:t xml:space="preserve">                 </w:t>
      </w:r>
      <w:r w:rsidRPr="00974BC6">
        <w:rPr>
          <w:szCs w:val="20"/>
        </w:rPr>
        <w:t>zábezpeka</w:t>
      </w:r>
      <w:r w:rsidR="00F83133">
        <w:rPr>
          <w:szCs w:val="20"/>
        </w:rPr>
        <w:t>,</w:t>
      </w:r>
      <w:r w:rsidRPr="00974BC6">
        <w:rPr>
          <w:szCs w:val="20"/>
        </w:rPr>
        <w:t xml:space="preserve"> „názov spoločnosti“</w:t>
      </w:r>
      <w:r w:rsidR="006743E5" w:rsidRPr="00974BC6">
        <w:rPr>
          <w:szCs w:val="20"/>
        </w:rPr>
        <w:t>.</w:t>
      </w:r>
      <w:r w:rsidRPr="00974BC6">
        <w:rPr>
          <w:szCs w:val="20"/>
        </w:rPr>
        <w:t xml:space="preserve"> </w:t>
      </w:r>
    </w:p>
    <w:p w14:paraId="18C6904F" w14:textId="77777777" w:rsidR="00C64E66" w:rsidRPr="00974BC6" w:rsidRDefault="00C64E66" w:rsidP="00BA61B5">
      <w:pPr>
        <w:spacing w:line="276" w:lineRule="auto"/>
        <w:ind w:left="1276"/>
        <w:contextualSpacing/>
      </w:pPr>
    </w:p>
    <w:p w14:paraId="149AF647" w14:textId="38F03C67" w:rsidR="00C64E66" w:rsidRPr="00974BC6" w:rsidRDefault="00C64E66" w:rsidP="006E3457">
      <w:pPr>
        <w:pStyle w:val="Odsekzoznamu"/>
        <w:numPr>
          <w:ilvl w:val="0"/>
          <w:numId w:val="12"/>
        </w:numPr>
        <w:ind w:left="851" w:right="1" w:hanging="425"/>
      </w:pPr>
      <w:r w:rsidRPr="00974BC6">
        <w:t>V</w:t>
      </w:r>
      <w:r w:rsidR="0017071F" w:rsidRPr="00974BC6">
        <w:t> </w:t>
      </w:r>
      <w:r w:rsidRPr="00974BC6">
        <w:t>prípade</w:t>
      </w:r>
      <w:r w:rsidR="0017071F" w:rsidRPr="00974BC6">
        <w:t>,</w:t>
      </w:r>
      <w:r w:rsidRPr="00974BC6">
        <w:t xml:space="preserve"> ak finančné prostriedky nebudú zložené a pripísané na účte vyhlasovateľa podľa vyššie určených podmienok, navrhovateľ bude z verejnej obchodnej súťaže vylúčený.</w:t>
      </w:r>
    </w:p>
    <w:p w14:paraId="17E6B186" w14:textId="77777777" w:rsidR="00C64E66" w:rsidRPr="00974BC6" w:rsidRDefault="00C64E66" w:rsidP="006E3457">
      <w:pPr>
        <w:pStyle w:val="Odsekzoznamu"/>
        <w:ind w:left="851" w:right="1" w:firstLine="0"/>
      </w:pPr>
    </w:p>
    <w:p w14:paraId="08353035" w14:textId="67E5F513" w:rsidR="00C64E66" w:rsidRPr="00A90AE0" w:rsidRDefault="003C730E" w:rsidP="006E3457">
      <w:pPr>
        <w:pStyle w:val="Odsekzoznamu"/>
        <w:numPr>
          <w:ilvl w:val="0"/>
          <w:numId w:val="12"/>
        </w:numPr>
        <w:ind w:left="851" w:right="1" w:hanging="425"/>
        <w:rPr>
          <w:color w:val="auto"/>
        </w:rPr>
      </w:pPr>
      <w:r w:rsidRPr="00974BC6">
        <w:t>Navrhovateľom, ktorým zábezpeka neprepadne</w:t>
      </w:r>
      <w:r w:rsidR="00B37BEF" w:rsidRPr="00974BC6">
        <w:t>,</w:t>
      </w:r>
      <w:r w:rsidRPr="00974BC6">
        <w:t xml:space="preserve"> v</w:t>
      </w:r>
      <w:r w:rsidR="00C64E66" w:rsidRPr="00974BC6">
        <w:t xml:space="preserve">yhlasovateľ uvoľní alebo vráti zábezpeku do siedmich (7) dní odo dňa uzavretia </w:t>
      </w:r>
      <w:r w:rsidR="00C64E66" w:rsidRPr="00A90AE0">
        <w:rPr>
          <w:color w:val="auto"/>
        </w:rPr>
        <w:t>zmluvy.</w:t>
      </w:r>
    </w:p>
    <w:p w14:paraId="7B872283" w14:textId="77777777" w:rsidR="00C64E66" w:rsidRPr="00A90AE0" w:rsidRDefault="00C64E66" w:rsidP="006E3457">
      <w:pPr>
        <w:pStyle w:val="Odsekzoznamu"/>
        <w:ind w:left="851" w:right="1" w:firstLine="0"/>
        <w:rPr>
          <w:color w:val="auto"/>
        </w:rPr>
      </w:pPr>
    </w:p>
    <w:p w14:paraId="0A4403D0" w14:textId="0110549F" w:rsidR="00C64E66" w:rsidRPr="00A90AE0" w:rsidRDefault="00C64E66" w:rsidP="006E3457">
      <w:pPr>
        <w:pStyle w:val="Odsekzoznamu"/>
        <w:numPr>
          <w:ilvl w:val="0"/>
          <w:numId w:val="12"/>
        </w:numPr>
        <w:ind w:left="851" w:right="1" w:hanging="425"/>
        <w:rPr>
          <w:color w:val="auto"/>
        </w:rPr>
      </w:pPr>
      <w:r w:rsidRPr="00A90AE0">
        <w:rPr>
          <w:color w:val="auto"/>
        </w:rPr>
        <w:t xml:space="preserve">Zábezpeka prepadne v prospech </w:t>
      </w:r>
      <w:r w:rsidR="00721770" w:rsidRPr="00A90AE0">
        <w:rPr>
          <w:color w:val="auto"/>
        </w:rPr>
        <w:t>vyhlasovateľa</w:t>
      </w:r>
      <w:r w:rsidRPr="00A90AE0">
        <w:rPr>
          <w:color w:val="auto"/>
        </w:rPr>
        <w:t xml:space="preserve">, ak navrhovateľ: </w:t>
      </w:r>
    </w:p>
    <w:p w14:paraId="6E52FEBA" w14:textId="77777777" w:rsidR="00C64E66" w:rsidRPr="00A90AE0" w:rsidRDefault="00C64E66" w:rsidP="006E3457">
      <w:pPr>
        <w:numPr>
          <w:ilvl w:val="0"/>
          <w:numId w:val="13"/>
        </w:numPr>
        <w:spacing w:after="0" w:line="276" w:lineRule="auto"/>
        <w:ind w:left="1276" w:right="0"/>
        <w:contextualSpacing/>
        <w:rPr>
          <w:color w:val="auto"/>
        </w:rPr>
      </w:pPr>
      <w:r w:rsidRPr="00A90AE0">
        <w:rPr>
          <w:color w:val="auto"/>
        </w:rPr>
        <w:t>odstúpi od svojej ponuky počas plynutia lehoty viazanosti ponúk,</w:t>
      </w:r>
    </w:p>
    <w:p w14:paraId="0103204F" w14:textId="2FA9CC79" w:rsidR="00C64E66" w:rsidRPr="00A90AE0" w:rsidRDefault="00C64E66" w:rsidP="006E3457">
      <w:pPr>
        <w:numPr>
          <w:ilvl w:val="0"/>
          <w:numId w:val="13"/>
        </w:numPr>
        <w:spacing w:after="0" w:line="276" w:lineRule="auto"/>
        <w:ind w:left="1276" w:right="0"/>
        <w:contextualSpacing/>
        <w:rPr>
          <w:color w:val="auto"/>
        </w:rPr>
      </w:pPr>
      <w:r w:rsidRPr="00A90AE0">
        <w:rPr>
          <w:color w:val="auto"/>
        </w:rPr>
        <w:t>neposkytne súčinnosť alebo odmietne uzavrieť zmluvu.</w:t>
      </w:r>
    </w:p>
    <w:p w14:paraId="31FB0516" w14:textId="77777777" w:rsidR="00C64E66" w:rsidRPr="00A90AE0" w:rsidRDefault="00C64E66" w:rsidP="006E3457">
      <w:pPr>
        <w:spacing w:after="2" w:line="264" w:lineRule="auto"/>
        <w:ind w:left="0" w:right="0" w:firstLine="0"/>
        <w:contextualSpacing/>
        <w:rPr>
          <w:b/>
          <w:color w:val="auto"/>
        </w:rPr>
      </w:pPr>
    </w:p>
    <w:p w14:paraId="3D0FD47A" w14:textId="4F160ED8" w:rsidR="00D20F5E" w:rsidRPr="0097793B" w:rsidRDefault="006071D4" w:rsidP="006E3457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color w:val="auto"/>
        </w:rPr>
      </w:pPr>
      <w:r w:rsidRPr="0097793B">
        <w:rPr>
          <w:rFonts w:cs="Times New Roman"/>
          <w:b/>
          <w:color w:val="auto"/>
          <w:szCs w:val="24"/>
        </w:rPr>
        <w:t xml:space="preserve">Kritériá </w:t>
      </w:r>
      <w:r w:rsidR="00436056" w:rsidRPr="0097793B">
        <w:rPr>
          <w:rFonts w:cs="Times New Roman"/>
          <w:b/>
          <w:color w:val="auto"/>
          <w:szCs w:val="24"/>
        </w:rPr>
        <w:t>na vyhodnocovanie s</w:t>
      </w:r>
      <w:r w:rsidRPr="0097793B">
        <w:rPr>
          <w:rFonts w:cs="Times New Roman"/>
          <w:b/>
          <w:color w:val="auto"/>
          <w:szCs w:val="24"/>
        </w:rPr>
        <w:t>úťažných návrhov</w:t>
      </w:r>
      <w:r w:rsidR="00436056" w:rsidRPr="0097793B">
        <w:rPr>
          <w:rFonts w:cs="Times New Roman"/>
          <w:b/>
          <w:color w:val="auto"/>
          <w:szCs w:val="24"/>
        </w:rPr>
        <w:t xml:space="preserve"> a spôsob ich uplatnenia</w:t>
      </w:r>
      <w:r w:rsidRPr="0097793B">
        <w:rPr>
          <w:rFonts w:cs="Times New Roman"/>
          <w:b/>
          <w:color w:val="auto"/>
          <w:szCs w:val="24"/>
        </w:rPr>
        <w:t>:</w:t>
      </w:r>
      <w:r w:rsidRPr="0097793B">
        <w:rPr>
          <w:b/>
          <w:color w:val="auto"/>
          <w:szCs w:val="24"/>
        </w:rPr>
        <w:t xml:space="preserve"> </w:t>
      </w:r>
    </w:p>
    <w:p w14:paraId="1C445880" w14:textId="77777777" w:rsidR="00D30B56" w:rsidRPr="00F83133" w:rsidRDefault="00D30B56" w:rsidP="00D30B56">
      <w:pPr>
        <w:pStyle w:val="tl1"/>
        <w:numPr>
          <w:ilvl w:val="0"/>
          <w:numId w:val="0"/>
        </w:numPr>
        <w:ind w:left="426"/>
        <w:contextualSpacing/>
        <w:jc w:val="both"/>
        <w:rPr>
          <w:color w:val="auto"/>
        </w:rPr>
      </w:pPr>
    </w:p>
    <w:p w14:paraId="6920BE39" w14:textId="77777777" w:rsidR="00D30B56" w:rsidRPr="000F0A82" w:rsidRDefault="00D30B56" w:rsidP="00D30B56">
      <w:pPr>
        <w:pStyle w:val="Cislo-2-text"/>
        <w:numPr>
          <w:ilvl w:val="0"/>
          <w:numId w:val="7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567" w:hanging="141"/>
        <w:rPr>
          <w:rFonts w:cs="Times New Roman"/>
          <w:b/>
          <w:sz w:val="20"/>
          <w:szCs w:val="20"/>
        </w:rPr>
      </w:pPr>
      <w:r w:rsidRPr="000F0A82">
        <w:rPr>
          <w:rFonts w:cs="Times New Roman"/>
          <w:b/>
          <w:sz w:val="20"/>
          <w:szCs w:val="20"/>
        </w:rPr>
        <w:t>Kritériá na vyhodnocovanie ponúk</w:t>
      </w:r>
    </w:p>
    <w:p w14:paraId="282E8453" w14:textId="466FCB51" w:rsidR="00D30B56" w:rsidRPr="000F0A82" w:rsidRDefault="00D30B56" w:rsidP="00D30B56">
      <w:pPr>
        <w:pStyle w:val="Cislo-2-text"/>
        <w:numPr>
          <w:ilvl w:val="1"/>
          <w:numId w:val="77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851" w:hanging="425"/>
        <w:rPr>
          <w:rFonts w:cs="Times New Roman"/>
          <w:sz w:val="20"/>
          <w:szCs w:val="20"/>
        </w:rPr>
      </w:pPr>
      <w:r w:rsidRPr="000F0A82">
        <w:rPr>
          <w:rFonts w:cs="Times New Roman"/>
          <w:sz w:val="20"/>
          <w:szCs w:val="20"/>
        </w:rPr>
        <w:t xml:space="preserve">Vyhlasovateľ vyhodnocuje ponuky predložené v obchodnej verejnej  súťaži podľa kritérií </w:t>
      </w:r>
      <w:r w:rsidR="004224C0">
        <w:rPr>
          <w:rFonts w:cs="Times New Roman"/>
          <w:sz w:val="20"/>
          <w:szCs w:val="20"/>
        </w:rPr>
        <w:br/>
      </w:r>
      <w:r w:rsidRPr="000F0A82">
        <w:rPr>
          <w:rFonts w:cs="Times New Roman"/>
          <w:sz w:val="20"/>
          <w:szCs w:val="20"/>
        </w:rPr>
        <w:t>na vyhodnotenie ponúk (ďalej len „kritérium“) určen</w:t>
      </w:r>
      <w:r w:rsidR="006F3500" w:rsidRPr="000F0A82">
        <w:rPr>
          <w:rFonts w:cs="Times New Roman"/>
          <w:sz w:val="20"/>
          <w:szCs w:val="20"/>
        </w:rPr>
        <w:t>ých</w:t>
      </w:r>
      <w:r w:rsidRPr="000F0A82">
        <w:rPr>
          <w:rFonts w:cs="Times New Roman"/>
          <w:sz w:val="20"/>
          <w:szCs w:val="20"/>
        </w:rPr>
        <w:t xml:space="preserve"> na základe pravidiel </w:t>
      </w:r>
      <w:r w:rsidR="006F3500" w:rsidRPr="000F0A82">
        <w:rPr>
          <w:rFonts w:cs="Times New Roman"/>
          <w:sz w:val="20"/>
          <w:szCs w:val="20"/>
        </w:rPr>
        <w:t>ich</w:t>
      </w:r>
      <w:r w:rsidRPr="000F0A82">
        <w:rPr>
          <w:rFonts w:cs="Times New Roman"/>
          <w:sz w:val="20"/>
          <w:szCs w:val="20"/>
        </w:rPr>
        <w:t xml:space="preserve"> uplatnenia v týchto podkladoch OVS</w:t>
      </w:r>
      <w:r w:rsidR="006F3500" w:rsidRPr="000F0A82">
        <w:rPr>
          <w:rFonts w:cs="Times New Roman"/>
          <w:sz w:val="20"/>
          <w:szCs w:val="20"/>
        </w:rPr>
        <w:t>,</w:t>
      </w:r>
      <w:r w:rsidRPr="000F0A82">
        <w:rPr>
          <w:rFonts w:cs="Times New Roman"/>
          <w:sz w:val="20"/>
          <w:szCs w:val="20"/>
        </w:rPr>
        <w:t xml:space="preserve"> a to na základe </w:t>
      </w:r>
      <w:r w:rsidRPr="000F0A82">
        <w:rPr>
          <w:rFonts w:cs="Times New Roman"/>
          <w:b/>
          <w:sz w:val="20"/>
          <w:szCs w:val="20"/>
        </w:rPr>
        <w:t>najlepšieho pomeru ceny a kvality</w:t>
      </w:r>
      <w:r w:rsidRPr="000F0A82">
        <w:rPr>
          <w:rFonts w:cs="Times New Roman"/>
          <w:sz w:val="20"/>
          <w:szCs w:val="20"/>
        </w:rPr>
        <w:t xml:space="preserve">. </w:t>
      </w:r>
    </w:p>
    <w:p w14:paraId="1B97220C" w14:textId="69DC289E" w:rsidR="00D30B56" w:rsidRPr="000F0A82" w:rsidRDefault="00D30B56" w:rsidP="00D30B56">
      <w:pPr>
        <w:pStyle w:val="Cislo-2-text"/>
        <w:numPr>
          <w:ilvl w:val="1"/>
          <w:numId w:val="77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851" w:hanging="425"/>
        <w:rPr>
          <w:rFonts w:cs="Times New Roman"/>
          <w:sz w:val="20"/>
          <w:szCs w:val="20"/>
        </w:rPr>
      </w:pPr>
      <w:r w:rsidRPr="000F0A82">
        <w:rPr>
          <w:rFonts w:cs="Times New Roman"/>
          <w:sz w:val="20"/>
          <w:szCs w:val="20"/>
        </w:rPr>
        <w:lastRenderedPageBreak/>
        <w:t>Navrhovateľ predloží</w:t>
      </w:r>
      <w:r w:rsidRPr="000F0A82">
        <w:rPr>
          <w:rFonts w:cs="Times New Roman"/>
          <w:b/>
          <w:sz w:val="20"/>
          <w:szCs w:val="20"/>
        </w:rPr>
        <w:t xml:space="preserve"> </w:t>
      </w:r>
      <w:r w:rsidRPr="000F0A82">
        <w:rPr>
          <w:rFonts w:cs="Times New Roman"/>
          <w:sz w:val="20"/>
          <w:szCs w:val="20"/>
        </w:rPr>
        <w:t>Prílohu</w:t>
      </w:r>
      <w:r w:rsidRPr="000F0A82">
        <w:rPr>
          <w:rFonts w:cs="Times New Roman"/>
          <w:b/>
          <w:sz w:val="20"/>
          <w:szCs w:val="20"/>
        </w:rPr>
        <w:t xml:space="preserve"> </w:t>
      </w:r>
      <w:r w:rsidRPr="000F0A82">
        <w:rPr>
          <w:rFonts w:cs="Times New Roman"/>
          <w:sz w:val="20"/>
          <w:szCs w:val="20"/>
        </w:rPr>
        <w:t xml:space="preserve">č. </w:t>
      </w:r>
      <w:r w:rsidR="006F3500" w:rsidRPr="000F0A82">
        <w:rPr>
          <w:rFonts w:cs="Times New Roman"/>
          <w:sz w:val="20"/>
          <w:szCs w:val="20"/>
        </w:rPr>
        <w:t>4</w:t>
      </w:r>
      <w:r w:rsidRPr="000F0A82">
        <w:rPr>
          <w:rFonts w:cs="Times New Roman"/>
          <w:b/>
          <w:sz w:val="20"/>
          <w:szCs w:val="20"/>
        </w:rPr>
        <w:t xml:space="preserve"> - </w:t>
      </w:r>
      <w:r w:rsidRPr="000F0A82">
        <w:rPr>
          <w:rFonts w:cs="Times New Roman"/>
          <w:sz w:val="20"/>
          <w:szCs w:val="20"/>
        </w:rPr>
        <w:t xml:space="preserve">Návrh ceny </w:t>
      </w:r>
      <w:r w:rsidRPr="000F0A82">
        <w:rPr>
          <w:rFonts w:eastAsia="Times New Roman" w:cs="Times New Roman"/>
          <w:sz w:val="20"/>
          <w:szCs w:val="20"/>
          <w:lang w:eastAsia="sk-SK"/>
        </w:rPr>
        <w:t xml:space="preserve">za prevádzkovo-predajný priestor, Prílohu č. </w:t>
      </w:r>
      <w:r w:rsidR="006F3500" w:rsidRPr="000F0A82">
        <w:rPr>
          <w:rFonts w:eastAsia="Times New Roman" w:cs="Times New Roman"/>
          <w:sz w:val="20"/>
          <w:szCs w:val="20"/>
          <w:lang w:eastAsia="sk-SK"/>
        </w:rPr>
        <w:t>5</w:t>
      </w:r>
      <w:r w:rsidRPr="000F0A82">
        <w:rPr>
          <w:rFonts w:eastAsia="Times New Roman" w:cs="Times New Roman"/>
          <w:sz w:val="20"/>
          <w:szCs w:val="20"/>
          <w:lang w:eastAsia="sk-SK"/>
        </w:rPr>
        <w:t xml:space="preserve"> </w:t>
      </w:r>
      <w:r w:rsidR="006F3500" w:rsidRPr="000F0A82">
        <w:rPr>
          <w:rFonts w:eastAsia="Times New Roman" w:cs="Times New Roman"/>
          <w:sz w:val="20"/>
          <w:szCs w:val="20"/>
          <w:lang w:eastAsia="sk-SK"/>
        </w:rPr>
        <w:t xml:space="preserve">                       </w:t>
      </w:r>
      <w:r w:rsidRPr="000F0A82">
        <w:rPr>
          <w:rFonts w:eastAsia="Times New Roman" w:cs="Times New Roman"/>
          <w:sz w:val="20"/>
          <w:szCs w:val="20"/>
          <w:lang w:eastAsia="sk-SK"/>
        </w:rPr>
        <w:t xml:space="preserve">- Mesačné obedové menu v rozsahu 20 pracovných dní, Prílohu č. </w:t>
      </w:r>
      <w:r w:rsidR="006F3500" w:rsidRPr="000F0A82">
        <w:rPr>
          <w:rFonts w:eastAsia="Times New Roman" w:cs="Times New Roman"/>
          <w:sz w:val="20"/>
          <w:szCs w:val="20"/>
          <w:lang w:eastAsia="sk-SK"/>
        </w:rPr>
        <w:t>6</w:t>
      </w:r>
      <w:r w:rsidRPr="000F0A82">
        <w:rPr>
          <w:rFonts w:eastAsia="Times New Roman" w:cs="Times New Roman"/>
          <w:sz w:val="20"/>
          <w:szCs w:val="20"/>
          <w:lang w:eastAsia="sk-SK"/>
        </w:rPr>
        <w:t xml:space="preserve"> - Návrh poskytovaných benefitov k obedovému menu a Prílohu č. </w:t>
      </w:r>
      <w:r w:rsidR="006F3500" w:rsidRPr="000F0A82">
        <w:rPr>
          <w:rFonts w:eastAsia="Times New Roman" w:cs="Times New Roman"/>
          <w:sz w:val="20"/>
          <w:szCs w:val="20"/>
          <w:lang w:eastAsia="sk-SK"/>
        </w:rPr>
        <w:t>7</w:t>
      </w:r>
      <w:r w:rsidRPr="000F0A82">
        <w:rPr>
          <w:rFonts w:eastAsia="Times New Roman" w:cs="Times New Roman"/>
          <w:sz w:val="20"/>
          <w:szCs w:val="20"/>
          <w:lang w:eastAsia="sk-SK"/>
        </w:rPr>
        <w:t xml:space="preserve"> - Celkovú koncepciu poskytovaných stravovacích služieb</w:t>
      </w:r>
      <w:r w:rsidRPr="000F0A82">
        <w:rPr>
          <w:rFonts w:cs="Times New Roman"/>
          <w:sz w:val="20"/>
          <w:szCs w:val="20"/>
        </w:rPr>
        <w:t xml:space="preserve">. Predložené Návrhy na plnenie kritérií vyplnené podľa vzoru Príloh č. </w:t>
      </w:r>
      <w:r w:rsidR="006F3500" w:rsidRPr="000F0A82">
        <w:rPr>
          <w:rFonts w:cs="Times New Roman"/>
          <w:sz w:val="20"/>
          <w:szCs w:val="20"/>
        </w:rPr>
        <w:t>4</w:t>
      </w:r>
      <w:r w:rsidRPr="000F0A82">
        <w:rPr>
          <w:rFonts w:cs="Times New Roman"/>
          <w:sz w:val="20"/>
          <w:szCs w:val="20"/>
        </w:rPr>
        <w:t xml:space="preserve"> – </w:t>
      </w:r>
      <w:r w:rsidR="006F3500" w:rsidRPr="000F0A82">
        <w:rPr>
          <w:rFonts w:cs="Times New Roman"/>
          <w:sz w:val="20"/>
          <w:szCs w:val="20"/>
        </w:rPr>
        <w:t>7</w:t>
      </w:r>
      <w:r w:rsidRPr="000F0A82">
        <w:rPr>
          <w:rFonts w:cs="Times New Roman"/>
          <w:sz w:val="20"/>
          <w:szCs w:val="20"/>
        </w:rPr>
        <w:t xml:space="preserve"> v podkladoch k OVS. </w:t>
      </w:r>
    </w:p>
    <w:p w14:paraId="1001DB30" w14:textId="77777777" w:rsidR="00D30B56" w:rsidRPr="000F0A82" w:rsidRDefault="00D30B56" w:rsidP="00D30B56">
      <w:pPr>
        <w:pStyle w:val="Cislo-2-text"/>
        <w:numPr>
          <w:ilvl w:val="1"/>
          <w:numId w:val="77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851" w:hanging="425"/>
        <w:rPr>
          <w:rFonts w:cs="Times New Roman"/>
          <w:sz w:val="20"/>
          <w:szCs w:val="20"/>
        </w:rPr>
      </w:pPr>
      <w:r w:rsidRPr="000F0A82">
        <w:rPr>
          <w:rFonts w:cs="Times New Roman"/>
          <w:sz w:val="20"/>
          <w:szCs w:val="20"/>
        </w:rPr>
        <w:t>Najlepšia ponuka na sa určí na základe nasledovných kritérií:</w:t>
      </w:r>
    </w:p>
    <w:p w14:paraId="32427616" w14:textId="77777777" w:rsidR="00D30B56" w:rsidRPr="00D30B56" w:rsidRDefault="00D30B56" w:rsidP="00D30B56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cs="Times New Roman"/>
          <w:sz w:val="20"/>
          <w:szCs w:val="20"/>
        </w:rPr>
      </w:pPr>
    </w:p>
    <w:tbl>
      <w:tblPr>
        <w:tblW w:w="9072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2409"/>
        <w:gridCol w:w="3828"/>
        <w:gridCol w:w="850"/>
      </w:tblGrid>
      <w:tr w:rsidR="00D30B56" w:rsidRPr="00D30B56" w14:paraId="18A2B0ED" w14:textId="77777777" w:rsidTr="001A1699">
        <w:trPr>
          <w:trHeight w:val="8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B905EE" w14:textId="77777777" w:rsidR="00D30B56" w:rsidRPr="00D30B56" w:rsidRDefault="00D30B56" w:rsidP="006F3500">
            <w:pPr>
              <w:jc w:val="center"/>
              <w:rPr>
                <w:b/>
                <w:bCs/>
                <w:szCs w:val="20"/>
              </w:rPr>
            </w:pPr>
            <w:r w:rsidRPr="00D30B56">
              <w:rPr>
                <w:b/>
                <w:bCs/>
                <w:szCs w:val="20"/>
              </w:rPr>
              <w:t>P. č.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25506D" w14:textId="77777777" w:rsidR="00D30B56" w:rsidRPr="00D30B56" w:rsidRDefault="00D30B56" w:rsidP="006F3500">
            <w:pPr>
              <w:jc w:val="center"/>
              <w:rPr>
                <w:b/>
                <w:bCs/>
                <w:szCs w:val="20"/>
              </w:rPr>
            </w:pPr>
            <w:r w:rsidRPr="00D30B56">
              <w:rPr>
                <w:b/>
                <w:bCs/>
                <w:szCs w:val="20"/>
              </w:rPr>
              <w:t>Kritérium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8B650E" w14:textId="77777777" w:rsidR="00D30B56" w:rsidRPr="00D30B56" w:rsidRDefault="00D30B56" w:rsidP="006F3500">
            <w:pPr>
              <w:jc w:val="center"/>
              <w:rPr>
                <w:b/>
                <w:bCs/>
                <w:szCs w:val="20"/>
              </w:rPr>
            </w:pPr>
            <w:r w:rsidRPr="00D30B56">
              <w:rPr>
                <w:b/>
                <w:bCs/>
                <w:szCs w:val="20"/>
              </w:rPr>
              <w:t>Špecifikácia kritéria - hodnotí sa: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B07C71" w14:textId="77777777" w:rsidR="00D30B56" w:rsidRPr="00D30B56" w:rsidRDefault="00D30B56" w:rsidP="006F3500">
            <w:pPr>
              <w:jc w:val="center"/>
              <w:rPr>
                <w:b/>
                <w:bCs/>
                <w:szCs w:val="20"/>
              </w:rPr>
            </w:pPr>
            <w:r w:rsidRPr="00D30B56">
              <w:rPr>
                <w:b/>
                <w:bCs/>
                <w:szCs w:val="20"/>
              </w:rPr>
              <w:t>Váha                      (Spolu 100 bodov)</w:t>
            </w:r>
          </w:p>
        </w:tc>
      </w:tr>
      <w:tr w:rsidR="00D30B56" w:rsidRPr="00D30B56" w14:paraId="17AD08FF" w14:textId="77777777" w:rsidTr="001A1699">
        <w:trPr>
          <w:trHeight w:val="8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3E94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 xml:space="preserve">1.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7C5E" w14:textId="77777777" w:rsidR="00D30B56" w:rsidRPr="00D30B56" w:rsidRDefault="00D30B56" w:rsidP="006F3500">
            <w:pPr>
              <w:rPr>
                <w:szCs w:val="20"/>
              </w:rPr>
            </w:pPr>
            <w:r w:rsidRPr="00D30B56">
              <w:rPr>
                <w:szCs w:val="20"/>
              </w:rPr>
              <w:t>Výška ponúkaného nájomného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22BB" w14:textId="084C7BB2" w:rsidR="00D30B56" w:rsidRPr="00274BB4" w:rsidRDefault="00D30B56" w:rsidP="001A1699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 xml:space="preserve">Výška nájomného v EUR bez DPH </w:t>
            </w:r>
            <w:r w:rsidR="001A1699" w:rsidRPr="00274BB4">
              <w:rPr>
                <w:color w:val="auto"/>
                <w:szCs w:val="20"/>
              </w:rPr>
              <w:t xml:space="preserve">za 1 m² </w:t>
            </w:r>
            <w:r w:rsidR="004224C0" w:rsidRPr="00274BB4">
              <w:rPr>
                <w:color w:val="auto"/>
                <w:szCs w:val="20"/>
              </w:rPr>
              <w:br/>
            </w:r>
            <w:r w:rsidRPr="00274BB4">
              <w:rPr>
                <w:color w:val="auto"/>
                <w:szCs w:val="20"/>
              </w:rPr>
              <w:t xml:space="preserve">za jeden rok za prevádzkovo-predajný priestor. Vyššie ponúknuté nájomné </w:t>
            </w:r>
            <w:r w:rsidR="004224C0" w:rsidRPr="00274BB4">
              <w:rPr>
                <w:color w:val="auto"/>
                <w:szCs w:val="20"/>
              </w:rPr>
              <w:br/>
            </w:r>
            <w:r w:rsidRPr="00274BB4">
              <w:rPr>
                <w:color w:val="auto"/>
                <w:szCs w:val="20"/>
              </w:rPr>
              <w:t>je hodnotené priaznivejšie.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07B9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>60</w:t>
            </w:r>
          </w:p>
        </w:tc>
      </w:tr>
      <w:tr w:rsidR="00D30B56" w:rsidRPr="00D30B56" w14:paraId="7BB7C8B2" w14:textId="77777777" w:rsidTr="001A1699">
        <w:trPr>
          <w:trHeight w:val="8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D3D5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 xml:space="preserve">2. 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913B" w14:textId="77777777" w:rsidR="00D30B56" w:rsidRPr="00D30B56" w:rsidRDefault="00D30B56" w:rsidP="001A1699">
            <w:pPr>
              <w:rPr>
                <w:szCs w:val="20"/>
              </w:rPr>
            </w:pPr>
            <w:r w:rsidRPr="00D30B56">
              <w:rPr>
                <w:szCs w:val="20"/>
              </w:rPr>
              <w:t>Kvalita poskytovaných stravovacích služieb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7221" w14:textId="77777777" w:rsidR="00D30B56" w:rsidRPr="00D30B56" w:rsidRDefault="00D30B56" w:rsidP="001A1699">
            <w:pPr>
              <w:rPr>
                <w:szCs w:val="20"/>
              </w:rPr>
            </w:pPr>
            <w:r w:rsidRPr="00D30B56">
              <w:rPr>
                <w:szCs w:val="20"/>
              </w:rPr>
              <w:t>Počet opakujúcich sa  jedál v mesačnom obedovom menu (20 pracovných dní)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32D5" w14:textId="3F5ED618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 xml:space="preserve">Pestrosť obedového menu z hľadiska opakovania jedál. Nižší počet opakujúcich </w:t>
            </w:r>
            <w:r w:rsidR="004224C0" w:rsidRPr="00274BB4">
              <w:rPr>
                <w:color w:val="auto"/>
                <w:szCs w:val="20"/>
              </w:rPr>
              <w:br/>
            </w:r>
            <w:r w:rsidRPr="00274BB4">
              <w:rPr>
                <w:color w:val="auto"/>
                <w:szCs w:val="20"/>
              </w:rPr>
              <w:t>sa jedál je hodnotený priaznivejšie.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DCDC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>10</w:t>
            </w:r>
          </w:p>
        </w:tc>
      </w:tr>
      <w:tr w:rsidR="00D30B56" w:rsidRPr="00D30B56" w14:paraId="371796D7" w14:textId="77777777" w:rsidTr="001A1699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60A1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 xml:space="preserve">3. 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E604" w14:textId="77777777" w:rsidR="00D30B56" w:rsidRPr="00D30B56" w:rsidRDefault="00D30B56" w:rsidP="006F3500">
            <w:pPr>
              <w:rPr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0603" w14:textId="67A62F40" w:rsidR="00D30B56" w:rsidRPr="00D30B56" w:rsidRDefault="00D30B56" w:rsidP="001A1699">
            <w:pPr>
              <w:rPr>
                <w:szCs w:val="20"/>
              </w:rPr>
            </w:pPr>
            <w:r w:rsidRPr="00D30B56">
              <w:rPr>
                <w:szCs w:val="20"/>
              </w:rPr>
              <w:t xml:space="preserve">Počet druhov alergénov </w:t>
            </w:r>
            <w:r w:rsidR="004224C0">
              <w:rPr>
                <w:szCs w:val="20"/>
              </w:rPr>
              <w:br/>
            </w:r>
            <w:r w:rsidRPr="00D30B56">
              <w:rPr>
                <w:szCs w:val="20"/>
              </w:rPr>
              <w:t>v mesačnom obedovom menu (20 pracovných dní)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83C5" w14:textId="77777777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Zastúpenie množstva druhov alergénov. Nižší počet druhov alergénov je hodnotený priaznivejšie.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FEE0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>10</w:t>
            </w:r>
          </w:p>
        </w:tc>
      </w:tr>
      <w:tr w:rsidR="00D30B56" w:rsidRPr="00D30B56" w14:paraId="762AD065" w14:textId="77777777" w:rsidTr="001A1699">
        <w:trPr>
          <w:trHeight w:val="11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8A2D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 xml:space="preserve">4. 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B28B" w14:textId="77777777" w:rsidR="00D30B56" w:rsidRPr="00D30B56" w:rsidRDefault="00D30B56" w:rsidP="006F3500">
            <w:pPr>
              <w:rPr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624E" w14:textId="50CD2E7C" w:rsidR="00D30B56" w:rsidRPr="00D30B56" w:rsidRDefault="00D30B56" w:rsidP="001A1699">
            <w:pPr>
              <w:jc w:val="left"/>
              <w:rPr>
                <w:szCs w:val="20"/>
              </w:rPr>
            </w:pPr>
            <w:r w:rsidRPr="00D30B56">
              <w:rPr>
                <w:szCs w:val="20"/>
              </w:rPr>
              <w:t>Počet</w:t>
            </w:r>
            <w:r w:rsidR="001A1699">
              <w:rPr>
                <w:szCs w:val="20"/>
              </w:rPr>
              <w:t xml:space="preserve"> </w:t>
            </w:r>
            <w:r w:rsidRPr="00274BB4">
              <w:rPr>
                <w:color w:val="auto"/>
                <w:szCs w:val="20"/>
              </w:rPr>
              <w:t>poskytovaných  benefitov</w:t>
            </w:r>
            <w:r w:rsidR="001A1699" w:rsidRPr="00274BB4">
              <w:rPr>
                <w:color w:val="auto"/>
                <w:szCs w:val="20"/>
              </w:rPr>
              <w:t xml:space="preserve"> k obedovému menu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FBB6" w14:textId="2CE85CC2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 xml:space="preserve">Rozsah benefitov poskytovaných </w:t>
            </w:r>
            <w:r w:rsidR="004224C0" w:rsidRPr="00274BB4">
              <w:rPr>
                <w:color w:val="auto"/>
                <w:szCs w:val="20"/>
              </w:rPr>
              <w:br/>
            </w:r>
            <w:r w:rsidRPr="00274BB4">
              <w:rPr>
                <w:color w:val="auto"/>
                <w:szCs w:val="20"/>
              </w:rPr>
              <w:t>bez príplatku (napr. šalát, nápoj, dezert, ovocie, pečivo, zľava na kávu k obedu, iný vernostný program a pod.). Vyšší počet benefitov je hodnotený priaznivejšie.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69DC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>10</w:t>
            </w:r>
          </w:p>
        </w:tc>
      </w:tr>
      <w:tr w:rsidR="00D30B56" w:rsidRPr="00D30B56" w14:paraId="1993F0F2" w14:textId="77777777" w:rsidTr="001A1699">
        <w:trPr>
          <w:trHeight w:val="17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AABA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 xml:space="preserve">5. 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7B1C" w14:textId="77777777" w:rsidR="00D30B56" w:rsidRPr="00D30B56" w:rsidRDefault="00D30B56" w:rsidP="006F3500">
            <w:pPr>
              <w:rPr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BD56" w14:textId="77777777" w:rsidR="00D30B56" w:rsidRPr="00D30B56" w:rsidRDefault="00D30B56" w:rsidP="001A1699">
            <w:pPr>
              <w:jc w:val="left"/>
              <w:rPr>
                <w:szCs w:val="20"/>
              </w:rPr>
            </w:pPr>
            <w:r w:rsidRPr="00D30B56">
              <w:rPr>
                <w:szCs w:val="20"/>
              </w:rPr>
              <w:t>Celková koncepcia poskytovaných stravovacích služieb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4FC0" w14:textId="79548F71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 xml:space="preserve">Variabilita a pestrosť vrátane úrovne spracovania predloženého konceptu predstavy o poskytovaných stravovacích službách </w:t>
            </w:r>
            <w:r w:rsidR="004224C0" w:rsidRPr="00274BB4">
              <w:rPr>
                <w:color w:val="auto"/>
                <w:szCs w:val="20"/>
              </w:rPr>
              <w:br/>
            </w:r>
            <w:r w:rsidRPr="00274BB4">
              <w:rPr>
                <w:color w:val="auto"/>
                <w:szCs w:val="20"/>
              </w:rPr>
              <w:t xml:space="preserve">na prevádzke alebo iná pridaná hodnota ponuky ako diétne a špeciálne menu (napr. bezlaktózové, bezlepkové) používanie čerstvých lokálnych surovín, obmedzenie umelých dochucovadiel alebo jednorázových  plastov. Rozsah poskytovaných služieb (stála i doplnková ponuka, napr. dezerty, sendviče, obložené chlebíky, koláče, raňajky, nápoje, ponuka občerstvenia, prípadne iné </w:t>
            </w:r>
            <w:r w:rsidR="00DF3E9F" w:rsidRPr="00274BB4">
              <w:rPr>
                <w:color w:val="auto"/>
              </w:rPr>
              <w:t>služby zvyšujúce kvalitu poskytovaných stravovacích služieb</w:t>
            </w:r>
            <w:r w:rsidRPr="00274BB4">
              <w:rPr>
                <w:color w:val="auto"/>
                <w:szCs w:val="20"/>
              </w:rPr>
              <w:t>)</w:t>
            </w:r>
            <w:r w:rsidR="00DF3E9F" w:rsidRPr="00274BB4">
              <w:rPr>
                <w:color w:val="auto"/>
                <w:szCs w:val="20"/>
              </w:rPr>
              <w:t>.</w:t>
            </w:r>
            <w:r w:rsidRPr="00274BB4">
              <w:rPr>
                <w:color w:val="auto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6BD7" w14:textId="77777777" w:rsidR="00D30B56" w:rsidRPr="00D30B56" w:rsidRDefault="00D30B56" w:rsidP="006F3500">
            <w:pPr>
              <w:jc w:val="center"/>
              <w:rPr>
                <w:szCs w:val="20"/>
              </w:rPr>
            </w:pPr>
            <w:r w:rsidRPr="00D30B56">
              <w:rPr>
                <w:szCs w:val="20"/>
              </w:rPr>
              <w:t>10</w:t>
            </w:r>
          </w:p>
        </w:tc>
      </w:tr>
    </w:tbl>
    <w:p w14:paraId="5B8F4596" w14:textId="77777777" w:rsidR="00D30B56" w:rsidRPr="00D30B56" w:rsidRDefault="00D30B56" w:rsidP="00D30B56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cs="Times New Roman"/>
          <w:sz w:val="20"/>
          <w:szCs w:val="20"/>
        </w:rPr>
      </w:pPr>
    </w:p>
    <w:tbl>
      <w:tblPr>
        <w:tblW w:w="9072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30B56" w:rsidRPr="00D30B56" w14:paraId="59C40053" w14:textId="77777777" w:rsidTr="0037303E">
        <w:trPr>
          <w:trHeight w:val="48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6D64E2" w14:textId="77777777" w:rsidR="00D30B56" w:rsidRPr="00D30B56" w:rsidRDefault="00D30B56" w:rsidP="006F3500">
            <w:pPr>
              <w:rPr>
                <w:b/>
                <w:bCs/>
                <w:szCs w:val="20"/>
              </w:rPr>
            </w:pPr>
            <w:r w:rsidRPr="00D30B56">
              <w:rPr>
                <w:b/>
                <w:bCs/>
                <w:szCs w:val="20"/>
              </w:rPr>
              <w:t>Celkový počet bodov uchádzača</w:t>
            </w:r>
          </w:p>
        </w:tc>
      </w:tr>
      <w:tr w:rsidR="00D30B56" w:rsidRPr="00D30B56" w14:paraId="69360096" w14:textId="77777777" w:rsidTr="0037303E">
        <w:trPr>
          <w:trHeight w:val="857"/>
        </w:trPr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D6244" w14:textId="77777777" w:rsidR="00D30B56" w:rsidRPr="00D30B56" w:rsidRDefault="00D30B56" w:rsidP="006F3500">
            <w:pPr>
              <w:rPr>
                <w:szCs w:val="20"/>
              </w:rPr>
            </w:pPr>
            <w:r w:rsidRPr="00D30B56">
              <w:rPr>
                <w:szCs w:val="20"/>
              </w:rPr>
              <w:t xml:space="preserve">Celkový počet bodov sa určí podľa vzorca:  </w:t>
            </w:r>
          </w:p>
          <w:p w14:paraId="66BFBD0B" w14:textId="77777777" w:rsidR="00D30B56" w:rsidRPr="00D30B56" w:rsidRDefault="00D30B56" w:rsidP="006F3500">
            <w:pPr>
              <w:rPr>
                <w:szCs w:val="20"/>
              </w:rPr>
            </w:pPr>
            <w:r w:rsidRPr="00D30B56">
              <w:rPr>
                <w:szCs w:val="20"/>
              </w:rPr>
              <w:t>KT = K1 + K2 + K3 + K4 + K5</w:t>
            </w:r>
          </w:p>
          <w:p w14:paraId="64C42FE0" w14:textId="77777777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D30B56">
              <w:rPr>
                <w:szCs w:val="20"/>
              </w:rPr>
              <w:t xml:space="preserve">(KT – celkový počet bodov navrhovateľa), </w:t>
            </w:r>
            <w:r w:rsidRPr="00274BB4">
              <w:rPr>
                <w:color w:val="auto"/>
                <w:szCs w:val="20"/>
              </w:rPr>
              <w:t>Výsledný počet bodov sa zaokrúhli na 2 desatinné miesta.</w:t>
            </w:r>
          </w:p>
          <w:p w14:paraId="556D9F42" w14:textId="77777777" w:rsidR="00D30B56" w:rsidRPr="00274BB4" w:rsidRDefault="00D30B56" w:rsidP="006F3500">
            <w:pPr>
              <w:rPr>
                <w:color w:val="auto"/>
                <w:szCs w:val="20"/>
              </w:rPr>
            </w:pPr>
          </w:p>
          <w:p w14:paraId="69837C9E" w14:textId="77777777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b/>
                <w:color w:val="auto"/>
                <w:szCs w:val="20"/>
              </w:rPr>
              <w:t>Pričom</w:t>
            </w:r>
            <w:r w:rsidRPr="00274BB4">
              <w:rPr>
                <w:color w:val="auto"/>
                <w:szCs w:val="20"/>
              </w:rPr>
              <w:t xml:space="preserve">:  </w:t>
            </w:r>
          </w:p>
          <w:p w14:paraId="7450AAD6" w14:textId="1CFDCC62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 xml:space="preserve">1. – Kritérium K1 – Navrhovaná cena </w:t>
            </w:r>
            <w:r w:rsidR="0037303E" w:rsidRPr="00274BB4">
              <w:rPr>
                <w:color w:val="auto"/>
                <w:szCs w:val="20"/>
              </w:rPr>
              <w:t>uchádzača za nájomné za prevádzkovo-predajný priestor</w:t>
            </w:r>
            <w:r w:rsidR="000F0A82" w:rsidRPr="00274BB4">
              <w:rPr>
                <w:color w:val="auto"/>
                <w:szCs w:val="20"/>
              </w:rPr>
              <w:t xml:space="preserve"> za </w:t>
            </w:r>
            <w:r w:rsidRPr="00274BB4">
              <w:rPr>
                <w:color w:val="auto"/>
                <w:szCs w:val="20"/>
              </w:rPr>
              <w:t>v EUR s</w:t>
            </w:r>
            <w:r w:rsidR="000F0A82" w:rsidRPr="00274BB4">
              <w:rPr>
                <w:color w:val="auto"/>
                <w:szCs w:val="20"/>
              </w:rPr>
              <w:t> </w:t>
            </w:r>
            <w:r w:rsidRPr="00274BB4">
              <w:rPr>
                <w:color w:val="auto"/>
                <w:szCs w:val="20"/>
              </w:rPr>
              <w:t>DPH</w:t>
            </w:r>
            <w:r w:rsidR="000F0A82" w:rsidRPr="00274BB4">
              <w:rPr>
                <w:color w:val="auto"/>
                <w:szCs w:val="20"/>
              </w:rPr>
              <w:t>/1 m²</w:t>
            </w:r>
            <w:r w:rsidR="0037303E" w:rsidRPr="00274BB4">
              <w:rPr>
                <w:color w:val="auto"/>
                <w:szCs w:val="20"/>
              </w:rPr>
              <w:t>/rok</w:t>
            </w:r>
          </w:p>
          <w:p w14:paraId="55B6D418" w14:textId="77777777" w:rsidR="00D30B56" w:rsidRPr="00274BB4" w:rsidRDefault="00D30B56" w:rsidP="006F3500">
            <w:pPr>
              <w:ind w:left="357"/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Váha - 60 bodov (maximálny počet bodov)</w:t>
            </w:r>
          </w:p>
          <w:p w14:paraId="61F37C67" w14:textId="06524535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2. – Kritérium K2 – Pestrosť obedového menu za navrhované obdobie 1 mesiac</w:t>
            </w:r>
            <w:r w:rsidR="00851BAF" w:rsidRPr="00274BB4">
              <w:rPr>
                <w:color w:val="auto"/>
                <w:szCs w:val="20"/>
              </w:rPr>
              <w:t xml:space="preserve"> (20 pracovných dní)</w:t>
            </w:r>
          </w:p>
          <w:p w14:paraId="54F85388" w14:textId="07713A46" w:rsidR="00D30B56" w:rsidRPr="00274BB4" w:rsidRDefault="00D30B56" w:rsidP="006F3500">
            <w:pPr>
              <w:ind w:left="357"/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 xml:space="preserve">Váha - 10 bodov (maximálny počet bodov) </w:t>
            </w:r>
          </w:p>
          <w:p w14:paraId="55A9799F" w14:textId="4759B021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3. – Kritérium K3 – Celkový počet alergéno</w:t>
            </w:r>
            <w:r w:rsidR="002B3E0C" w:rsidRPr="00274BB4">
              <w:rPr>
                <w:color w:val="auto"/>
                <w:szCs w:val="20"/>
              </w:rPr>
              <w:t>v za navrhované obdobie v obedovom menu</w:t>
            </w:r>
            <w:r w:rsidR="00851BAF" w:rsidRPr="00274BB4">
              <w:rPr>
                <w:color w:val="auto"/>
                <w:szCs w:val="20"/>
              </w:rPr>
              <w:t xml:space="preserve"> (20 pracovných dní)</w:t>
            </w:r>
          </w:p>
          <w:p w14:paraId="61ABB435" w14:textId="026E7E43" w:rsidR="00D30B56" w:rsidRPr="00274BB4" w:rsidRDefault="00D30B56" w:rsidP="006F3500">
            <w:pPr>
              <w:ind w:left="357"/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 xml:space="preserve">Váha - 10 bodov (maximálny počet bodov)  </w:t>
            </w:r>
          </w:p>
          <w:p w14:paraId="132D413B" w14:textId="77777777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4. – Kritérium K4 – Rozsah poskytovaných benefitov</w:t>
            </w:r>
          </w:p>
          <w:p w14:paraId="4A2C1E18" w14:textId="77777777" w:rsidR="00D30B56" w:rsidRPr="00D30B56" w:rsidRDefault="00D30B56" w:rsidP="006F3500">
            <w:pPr>
              <w:ind w:left="357"/>
              <w:rPr>
                <w:szCs w:val="20"/>
              </w:rPr>
            </w:pPr>
            <w:r w:rsidRPr="00D30B56">
              <w:rPr>
                <w:szCs w:val="20"/>
              </w:rPr>
              <w:t xml:space="preserve">Váha -  10 bodov (maximálny počet bodov)  </w:t>
            </w:r>
          </w:p>
          <w:p w14:paraId="198B5843" w14:textId="6E636085" w:rsidR="00D30B56" w:rsidRPr="00D30B56" w:rsidRDefault="00D30B56" w:rsidP="006F3500">
            <w:pPr>
              <w:rPr>
                <w:szCs w:val="20"/>
              </w:rPr>
            </w:pPr>
            <w:r w:rsidRPr="00D30B56">
              <w:rPr>
                <w:szCs w:val="20"/>
              </w:rPr>
              <w:t xml:space="preserve">5. – Kritérium K5 – Celková koncepcia poskytovaných služieb </w:t>
            </w:r>
          </w:p>
          <w:p w14:paraId="11C5B824" w14:textId="0653DE45" w:rsidR="00D30B56" w:rsidRPr="00D30B56" w:rsidRDefault="00D30B56" w:rsidP="00F17728">
            <w:pPr>
              <w:ind w:left="357"/>
              <w:rPr>
                <w:szCs w:val="20"/>
              </w:rPr>
            </w:pPr>
            <w:r w:rsidRPr="00D30B56">
              <w:rPr>
                <w:szCs w:val="20"/>
              </w:rPr>
              <w:t xml:space="preserve">Váha - 10 (maximálny počet bodov)  </w:t>
            </w:r>
          </w:p>
        </w:tc>
      </w:tr>
    </w:tbl>
    <w:p w14:paraId="57C16D95" w14:textId="77777777" w:rsidR="00D30B56" w:rsidRPr="00D30B56" w:rsidRDefault="00D30B56" w:rsidP="00D30B56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567" w:firstLine="0"/>
        <w:rPr>
          <w:rFonts w:cs="Times New Roman"/>
          <w:b/>
          <w:sz w:val="20"/>
          <w:szCs w:val="20"/>
        </w:rPr>
      </w:pPr>
    </w:p>
    <w:p w14:paraId="3295C6F8" w14:textId="77777777" w:rsidR="00D30B56" w:rsidRPr="00D30B56" w:rsidRDefault="00D30B56" w:rsidP="00D30B56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567" w:firstLine="0"/>
        <w:rPr>
          <w:rFonts w:cs="Times New Roman"/>
          <w:b/>
          <w:sz w:val="20"/>
          <w:szCs w:val="20"/>
        </w:rPr>
      </w:pPr>
    </w:p>
    <w:p w14:paraId="36FEE9C4" w14:textId="77777777" w:rsidR="00D30B56" w:rsidRPr="00D30B56" w:rsidRDefault="00D30B56" w:rsidP="000F0A82">
      <w:pPr>
        <w:pStyle w:val="Cislo-2-text"/>
        <w:numPr>
          <w:ilvl w:val="0"/>
          <w:numId w:val="77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709"/>
        </w:tabs>
        <w:spacing w:before="0"/>
        <w:ind w:left="567" w:hanging="141"/>
        <w:rPr>
          <w:rFonts w:cs="Times New Roman"/>
          <w:b/>
          <w:sz w:val="20"/>
          <w:szCs w:val="20"/>
        </w:rPr>
      </w:pPr>
      <w:r w:rsidRPr="00D30B56">
        <w:rPr>
          <w:rFonts w:cs="Times New Roman"/>
          <w:b/>
          <w:sz w:val="20"/>
          <w:szCs w:val="20"/>
        </w:rPr>
        <w:t>Spôsob uplatnenia kritérií:</w:t>
      </w:r>
    </w:p>
    <w:p w14:paraId="6C5ADD97" w14:textId="77777777" w:rsidR="00D30B56" w:rsidRPr="00D30B56" w:rsidRDefault="00D30B56" w:rsidP="00D30B56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cs="Times New Roman"/>
          <w:sz w:val="20"/>
          <w:szCs w:val="20"/>
        </w:rPr>
      </w:pPr>
    </w:p>
    <w:p w14:paraId="74F3DE71" w14:textId="77777777" w:rsidR="00D30B56" w:rsidRPr="00D30B56" w:rsidRDefault="00D30B56" w:rsidP="00D30B56">
      <w:pPr>
        <w:pStyle w:val="Cislo-2-text"/>
        <w:numPr>
          <w:ilvl w:val="0"/>
          <w:numId w:val="78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cs="Times New Roman"/>
          <w:vanish/>
          <w:sz w:val="20"/>
          <w:szCs w:val="20"/>
        </w:rPr>
      </w:pPr>
    </w:p>
    <w:p w14:paraId="4AA9872B" w14:textId="77777777" w:rsidR="00D30B56" w:rsidRPr="00D30B56" w:rsidRDefault="00D30B56" w:rsidP="00D30B56">
      <w:pPr>
        <w:pStyle w:val="Odsekzoznamu"/>
        <w:numPr>
          <w:ilvl w:val="0"/>
          <w:numId w:val="78"/>
        </w:numPr>
        <w:spacing w:after="0" w:line="240" w:lineRule="auto"/>
        <w:ind w:right="0"/>
        <w:rPr>
          <w:vanish/>
          <w:szCs w:val="20"/>
        </w:rPr>
      </w:pPr>
    </w:p>
    <w:p w14:paraId="64B348AC" w14:textId="77777777" w:rsidR="00D30B56" w:rsidRPr="00D30B56" w:rsidRDefault="00D30B56" w:rsidP="00D30B56">
      <w:pPr>
        <w:ind w:left="567"/>
        <w:rPr>
          <w:b/>
          <w:szCs w:val="20"/>
        </w:rPr>
      </w:pPr>
      <w:r w:rsidRPr="00D30B56">
        <w:rPr>
          <w:b/>
          <w:szCs w:val="20"/>
        </w:rPr>
        <w:t xml:space="preserve">Kritérium č. 1: </w:t>
      </w:r>
    </w:p>
    <w:p w14:paraId="4CF7D656" w14:textId="13C13DCE" w:rsidR="00D30B56" w:rsidRPr="00D30B56" w:rsidRDefault="00D30B56" w:rsidP="00D30B56">
      <w:pPr>
        <w:ind w:left="567"/>
        <w:rPr>
          <w:szCs w:val="20"/>
        </w:rPr>
      </w:pPr>
      <w:r w:rsidRPr="00D30B56">
        <w:rPr>
          <w:b/>
          <w:szCs w:val="20"/>
          <w:u w:val="single"/>
        </w:rPr>
        <w:t xml:space="preserve">Výška nájomného </w:t>
      </w:r>
      <w:r w:rsidR="000F0A82" w:rsidRPr="00D30B56">
        <w:rPr>
          <w:b/>
          <w:szCs w:val="20"/>
          <w:u w:val="single"/>
        </w:rPr>
        <w:t xml:space="preserve">v EUR bez DPH </w:t>
      </w:r>
      <w:r w:rsidRPr="00D30B56">
        <w:rPr>
          <w:b/>
          <w:szCs w:val="20"/>
          <w:u w:val="single"/>
        </w:rPr>
        <w:t xml:space="preserve">za 1 m² za jeden rok </w:t>
      </w:r>
      <w:r w:rsidRPr="000F0A82">
        <w:rPr>
          <w:szCs w:val="20"/>
        </w:rPr>
        <w:t xml:space="preserve">za </w:t>
      </w:r>
      <w:r w:rsidRPr="00D30B56">
        <w:rPr>
          <w:szCs w:val="20"/>
        </w:rPr>
        <w:t>prevádzkovo-predajný priestor.</w:t>
      </w:r>
    </w:p>
    <w:p w14:paraId="5AE671A4" w14:textId="068E81D6" w:rsidR="00D30B56" w:rsidRPr="00274BB4" w:rsidRDefault="00D30B56" w:rsidP="00D30B56">
      <w:pPr>
        <w:ind w:left="567"/>
        <w:rPr>
          <w:color w:val="auto"/>
          <w:szCs w:val="20"/>
        </w:rPr>
      </w:pPr>
      <w:r w:rsidRPr="00D30B56">
        <w:rPr>
          <w:b/>
          <w:szCs w:val="20"/>
        </w:rPr>
        <w:t xml:space="preserve">Váha </w:t>
      </w:r>
      <w:r w:rsidRPr="00274BB4">
        <w:rPr>
          <w:b/>
          <w:color w:val="auto"/>
          <w:szCs w:val="20"/>
        </w:rPr>
        <w:t xml:space="preserve">určená </w:t>
      </w:r>
      <w:r w:rsidR="000F0A82" w:rsidRPr="00274BB4">
        <w:rPr>
          <w:b/>
          <w:color w:val="auto"/>
          <w:szCs w:val="20"/>
        </w:rPr>
        <w:t>vyhlasovateľom</w:t>
      </w:r>
      <w:r w:rsidRPr="00274BB4">
        <w:rPr>
          <w:b/>
          <w:color w:val="auto"/>
          <w:szCs w:val="20"/>
        </w:rPr>
        <w:t xml:space="preserve"> – 60</w:t>
      </w:r>
      <w:r w:rsidRPr="00274BB4">
        <w:rPr>
          <w:color w:val="auto"/>
          <w:szCs w:val="20"/>
        </w:rPr>
        <w:t xml:space="preserve"> </w:t>
      </w:r>
      <w:r w:rsidRPr="00274BB4">
        <w:rPr>
          <w:b/>
          <w:color w:val="auto"/>
          <w:szCs w:val="20"/>
        </w:rPr>
        <w:t>bodov</w:t>
      </w:r>
      <w:r w:rsidRPr="00274BB4">
        <w:rPr>
          <w:color w:val="auto"/>
          <w:szCs w:val="20"/>
        </w:rPr>
        <w:t xml:space="preserve"> (maximálny počet bodov).</w:t>
      </w:r>
    </w:p>
    <w:p w14:paraId="55A27698" w14:textId="77777777" w:rsidR="00D30B56" w:rsidRPr="00274BB4" w:rsidRDefault="00D30B56" w:rsidP="00D30B56">
      <w:pPr>
        <w:ind w:left="567"/>
        <w:rPr>
          <w:b/>
          <w:color w:val="auto"/>
          <w:szCs w:val="20"/>
        </w:rPr>
      </w:pPr>
    </w:p>
    <w:p w14:paraId="54AC9323" w14:textId="77777777" w:rsidR="00D30B56" w:rsidRPr="00274BB4" w:rsidRDefault="00D30B56" w:rsidP="00D30B56">
      <w:pPr>
        <w:ind w:left="567"/>
        <w:rPr>
          <w:b/>
          <w:color w:val="auto"/>
          <w:szCs w:val="20"/>
        </w:rPr>
      </w:pPr>
      <w:r w:rsidRPr="00274BB4">
        <w:rPr>
          <w:b/>
          <w:color w:val="auto"/>
          <w:szCs w:val="20"/>
        </w:rPr>
        <w:t>Spôsob prideľovania bodov pre hodnotenie Kritéria č. 1:</w:t>
      </w:r>
    </w:p>
    <w:p w14:paraId="7B959175" w14:textId="77777777" w:rsidR="00D30B56" w:rsidRPr="00D30B56" w:rsidRDefault="00D30B56" w:rsidP="00D30B56">
      <w:pPr>
        <w:ind w:left="567"/>
        <w:rPr>
          <w:szCs w:val="20"/>
        </w:rPr>
      </w:pPr>
      <w:r w:rsidRPr="00274BB4">
        <w:rPr>
          <w:color w:val="auto"/>
          <w:szCs w:val="20"/>
        </w:rPr>
        <w:t xml:space="preserve">Vyhlasovateľ pridelí maximálny počet bodov za </w:t>
      </w:r>
      <w:r w:rsidRPr="00D30B56">
        <w:rPr>
          <w:szCs w:val="20"/>
        </w:rPr>
        <w:t>Kritérium č. 1 ponuke navrhovateľa s najvyššou navrhovanou hodnotou za Kritérium č. 1 a pri ostatných ponukách sa počet bodov určí úmerou, t.j. počet bodov za Kritérium č. 1 sa vyjadrí ako podiel navrhovanej hodnoty za Kritérium č. 1 príslušnej vyhodnocovanej ponuky a najvyššej navrhovanej hodnoty za Kritérium č. 1, ktorý sa prenásobí maximálnym počtom bodov pre Kritérium č. 1. Body sa zaokrúhľujú na dve desatinné miesta.</w:t>
      </w:r>
    </w:p>
    <w:p w14:paraId="33FA3D5A" w14:textId="77777777" w:rsidR="00D30B56" w:rsidRPr="00D30B56" w:rsidRDefault="00D30B56" w:rsidP="00D30B56">
      <w:pPr>
        <w:pStyle w:val="Cislo-2-text"/>
        <w:tabs>
          <w:tab w:val="clear" w:pos="1066"/>
          <w:tab w:val="left" w:pos="709"/>
        </w:tabs>
        <w:spacing w:before="0"/>
        <w:ind w:left="0" w:firstLine="0"/>
        <w:rPr>
          <w:rFonts w:cs="Times New Roman"/>
          <w:sz w:val="20"/>
          <w:szCs w:val="20"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D30B56" w:rsidRPr="00D30B56" w14:paraId="10D61966" w14:textId="77777777" w:rsidTr="00865CCC">
        <w:trPr>
          <w:trHeight w:val="12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6550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POČET</w:t>
            </w:r>
          </w:p>
          <w:p w14:paraId="6A0B69B4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BODOV</w:t>
            </w:r>
          </w:p>
          <w:p w14:paraId="52E30EB5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UCHÁDZAČA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1A4E" w14:textId="1FAD1421" w:rsidR="00D30B56" w:rsidRPr="00D30B56" w:rsidRDefault="00D30B56" w:rsidP="00BE1DDA">
            <w:pPr>
              <w:pStyle w:val="Cislo-2-text"/>
              <w:spacing w:line="256" w:lineRule="auto"/>
              <w:ind w:left="0"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[(cena hodnotenej ponuky / najvyššia navrhovaná cena nájomného) * 60]</w:t>
            </w:r>
          </w:p>
        </w:tc>
      </w:tr>
    </w:tbl>
    <w:p w14:paraId="009929A9" w14:textId="77777777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142" w:firstLine="0"/>
        <w:rPr>
          <w:rFonts w:cs="Times New Roman"/>
          <w:sz w:val="20"/>
          <w:szCs w:val="20"/>
          <w:highlight w:val="yellow"/>
        </w:rPr>
      </w:pPr>
    </w:p>
    <w:p w14:paraId="0EDFF670" w14:textId="77777777" w:rsidR="00D30B56" w:rsidRPr="00D30B56" w:rsidRDefault="00D30B56" w:rsidP="00D30B56">
      <w:pPr>
        <w:ind w:left="567"/>
        <w:rPr>
          <w:b/>
          <w:szCs w:val="20"/>
        </w:rPr>
      </w:pPr>
      <w:r w:rsidRPr="00D30B56">
        <w:rPr>
          <w:b/>
          <w:szCs w:val="20"/>
        </w:rPr>
        <w:t xml:space="preserve">Kritérium č. 2: </w:t>
      </w:r>
    </w:p>
    <w:p w14:paraId="40FDE973" w14:textId="0238EEDB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</w:rPr>
      </w:pPr>
      <w:r w:rsidRPr="00D30B56">
        <w:rPr>
          <w:rFonts w:cs="Times New Roman"/>
          <w:b/>
          <w:sz w:val="20"/>
          <w:szCs w:val="20"/>
          <w:u w:val="single"/>
        </w:rPr>
        <w:t xml:space="preserve">Počet opakujúcich sa </w:t>
      </w:r>
      <w:r w:rsidR="00E36E7C">
        <w:rPr>
          <w:rFonts w:cs="Times New Roman"/>
          <w:b/>
          <w:sz w:val="20"/>
          <w:szCs w:val="20"/>
          <w:u w:val="single"/>
        </w:rPr>
        <w:t xml:space="preserve">hlavných </w:t>
      </w:r>
      <w:r w:rsidRPr="00D30B56">
        <w:rPr>
          <w:rFonts w:cs="Times New Roman"/>
          <w:b/>
          <w:sz w:val="20"/>
          <w:szCs w:val="20"/>
          <w:u w:val="single"/>
        </w:rPr>
        <w:t>jedál v mesačnom obedovom menu (20 pracovných dní)</w:t>
      </w:r>
    </w:p>
    <w:p w14:paraId="67F1C00C" w14:textId="3CA14CDB" w:rsidR="00D30B56" w:rsidRPr="00274BB4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</w:rPr>
      </w:pPr>
      <w:r w:rsidRPr="00D30B56">
        <w:rPr>
          <w:rFonts w:cs="Times New Roman"/>
          <w:b/>
          <w:sz w:val="20"/>
          <w:szCs w:val="20"/>
        </w:rPr>
        <w:t xml:space="preserve">Váha </w:t>
      </w:r>
      <w:r w:rsidRPr="00274BB4">
        <w:rPr>
          <w:rFonts w:cs="Times New Roman"/>
          <w:b/>
          <w:sz w:val="20"/>
          <w:szCs w:val="20"/>
        </w:rPr>
        <w:t xml:space="preserve">určená </w:t>
      </w:r>
      <w:r w:rsidR="00BE1DDA" w:rsidRPr="00274BB4">
        <w:rPr>
          <w:b/>
          <w:sz w:val="20"/>
          <w:szCs w:val="20"/>
        </w:rPr>
        <w:t>vyhlasovateľom</w:t>
      </w:r>
      <w:r w:rsidR="00BE1DDA" w:rsidRPr="00274BB4">
        <w:rPr>
          <w:rFonts w:cs="Times New Roman"/>
          <w:b/>
          <w:sz w:val="20"/>
          <w:szCs w:val="20"/>
        </w:rPr>
        <w:t xml:space="preserve"> </w:t>
      </w:r>
      <w:r w:rsidRPr="00274BB4">
        <w:rPr>
          <w:rFonts w:cs="Times New Roman"/>
          <w:b/>
          <w:sz w:val="20"/>
          <w:szCs w:val="20"/>
        </w:rPr>
        <w:t>- 10 bodov</w:t>
      </w:r>
      <w:r w:rsidRPr="00274BB4">
        <w:rPr>
          <w:rFonts w:cs="Times New Roman"/>
          <w:sz w:val="20"/>
          <w:szCs w:val="20"/>
        </w:rPr>
        <w:t xml:space="preserve"> (maximálny počet bodov).</w:t>
      </w:r>
    </w:p>
    <w:p w14:paraId="406177A8" w14:textId="77777777" w:rsidR="00D30B56" w:rsidRPr="00274BB4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  <w:highlight w:val="yellow"/>
        </w:rPr>
      </w:pPr>
    </w:p>
    <w:p w14:paraId="76384610" w14:textId="77777777" w:rsidR="00D30B56" w:rsidRPr="00274BB4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b/>
          <w:sz w:val="20"/>
          <w:szCs w:val="20"/>
        </w:rPr>
      </w:pPr>
      <w:r w:rsidRPr="00274BB4">
        <w:rPr>
          <w:rFonts w:cs="Times New Roman"/>
          <w:b/>
          <w:sz w:val="20"/>
          <w:szCs w:val="20"/>
        </w:rPr>
        <w:t>Spôsob prideľovania bodov pre hodnotenie Kritéria č. 2:</w:t>
      </w:r>
    </w:p>
    <w:p w14:paraId="67E4D270" w14:textId="46252701" w:rsidR="00D30B56" w:rsidRPr="00274BB4" w:rsidRDefault="00D30B56" w:rsidP="00D30B56">
      <w:pPr>
        <w:ind w:left="567"/>
        <w:rPr>
          <w:color w:val="auto"/>
          <w:szCs w:val="20"/>
        </w:rPr>
      </w:pPr>
      <w:r w:rsidRPr="00274BB4">
        <w:rPr>
          <w:color w:val="auto"/>
          <w:szCs w:val="20"/>
        </w:rPr>
        <w:t xml:space="preserve">Vyhlasovateľ pridelí body na základe nižšie uvedenej stupnice na základe predloženého návrhu mesačného jedálneho lístka (20 pracovných dní), ktorý musí obsahovať  minimálne 3  hlavné </w:t>
      </w:r>
      <w:r w:rsidR="00E11F93" w:rsidRPr="00274BB4">
        <w:rPr>
          <w:color w:val="auto"/>
          <w:szCs w:val="20"/>
        </w:rPr>
        <w:t xml:space="preserve">teplé </w:t>
      </w:r>
      <w:r w:rsidR="00E36E7C" w:rsidRPr="00274BB4">
        <w:rPr>
          <w:color w:val="auto"/>
          <w:szCs w:val="20"/>
        </w:rPr>
        <w:t>jedlá</w:t>
      </w:r>
      <w:r w:rsidRPr="00274BB4">
        <w:rPr>
          <w:color w:val="auto"/>
          <w:szCs w:val="20"/>
        </w:rPr>
        <w:t xml:space="preserve"> denne. Hodnotiť</w:t>
      </w:r>
      <w:r w:rsidR="00E36E7C" w:rsidRPr="00274BB4">
        <w:rPr>
          <w:color w:val="auto"/>
          <w:szCs w:val="20"/>
        </w:rPr>
        <w:t xml:space="preserve"> sa bude pestrosť obedového menu (3 hlavných </w:t>
      </w:r>
      <w:r w:rsidR="00E879B9" w:rsidRPr="00274BB4">
        <w:rPr>
          <w:color w:val="auto"/>
          <w:szCs w:val="20"/>
        </w:rPr>
        <w:t xml:space="preserve">teplých </w:t>
      </w:r>
      <w:r w:rsidR="00E36E7C" w:rsidRPr="00274BB4">
        <w:rPr>
          <w:color w:val="auto"/>
          <w:szCs w:val="20"/>
        </w:rPr>
        <w:t>jedál)</w:t>
      </w:r>
      <w:r w:rsidRPr="00274BB4">
        <w:rPr>
          <w:color w:val="auto"/>
          <w:szCs w:val="20"/>
        </w:rPr>
        <w:t xml:space="preserve"> z hľadiska opakovania jedál.</w:t>
      </w:r>
    </w:p>
    <w:p w14:paraId="506A11FD" w14:textId="77777777" w:rsidR="00D30B56" w:rsidRPr="00274BB4" w:rsidRDefault="00D30B56" w:rsidP="00D30B56">
      <w:pPr>
        <w:ind w:left="567"/>
        <w:rPr>
          <w:color w:val="auto"/>
          <w:szCs w:val="20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188"/>
        <w:gridCol w:w="6312"/>
      </w:tblGrid>
      <w:tr w:rsidR="00274BB4" w:rsidRPr="00274BB4" w14:paraId="6159F79E" w14:textId="77777777" w:rsidTr="006F3500">
        <w:tc>
          <w:tcPr>
            <w:tcW w:w="2405" w:type="dxa"/>
            <w:shd w:val="clear" w:color="auto" w:fill="auto"/>
          </w:tcPr>
          <w:p w14:paraId="1041080E" w14:textId="77777777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0-3 opakovania</w:t>
            </w:r>
          </w:p>
        </w:tc>
        <w:tc>
          <w:tcPr>
            <w:tcW w:w="7484" w:type="dxa"/>
            <w:shd w:val="clear" w:color="auto" w:fill="auto"/>
          </w:tcPr>
          <w:p w14:paraId="29DEBF34" w14:textId="77777777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10 bodov</w:t>
            </w:r>
          </w:p>
        </w:tc>
      </w:tr>
      <w:tr w:rsidR="00274BB4" w:rsidRPr="00274BB4" w14:paraId="71031EA8" w14:textId="77777777" w:rsidTr="006F3500">
        <w:tc>
          <w:tcPr>
            <w:tcW w:w="2405" w:type="dxa"/>
            <w:shd w:val="clear" w:color="auto" w:fill="auto"/>
          </w:tcPr>
          <w:p w14:paraId="537D5E69" w14:textId="77777777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4-6 opakovaní</w:t>
            </w:r>
          </w:p>
        </w:tc>
        <w:tc>
          <w:tcPr>
            <w:tcW w:w="7484" w:type="dxa"/>
            <w:shd w:val="clear" w:color="auto" w:fill="auto"/>
          </w:tcPr>
          <w:p w14:paraId="0B9BBF36" w14:textId="605A1282" w:rsidR="00D30B56" w:rsidRPr="00274BB4" w:rsidRDefault="00BE1DDA" w:rsidP="00BE1DDA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8</w:t>
            </w:r>
            <w:r w:rsidR="00D30B56" w:rsidRPr="00274BB4">
              <w:rPr>
                <w:color w:val="auto"/>
                <w:szCs w:val="20"/>
              </w:rPr>
              <w:t xml:space="preserve"> bodov</w:t>
            </w:r>
          </w:p>
        </w:tc>
      </w:tr>
      <w:tr w:rsidR="00274BB4" w:rsidRPr="00274BB4" w14:paraId="7D9F584C" w14:textId="77777777" w:rsidTr="006F3500">
        <w:tc>
          <w:tcPr>
            <w:tcW w:w="2405" w:type="dxa"/>
            <w:shd w:val="clear" w:color="auto" w:fill="auto"/>
          </w:tcPr>
          <w:p w14:paraId="1FBBFB09" w14:textId="77777777" w:rsidR="00D30B56" w:rsidRPr="00274BB4" w:rsidRDefault="00D30B56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7-9 opakovaní</w:t>
            </w:r>
          </w:p>
        </w:tc>
        <w:tc>
          <w:tcPr>
            <w:tcW w:w="7484" w:type="dxa"/>
            <w:shd w:val="clear" w:color="auto" w:fill="auto"/>
          </w:tcPr>
          <w:p w14:paraId="099A403F" w14:textId="0FFFB353" w:rsidR="00D30B56" w:rsidRPr="00274BB4" w:rsidRDefault="00BE1DDA" w:rsidP="00BE1DDA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6</w:t>
            </w:r>
            <w:r w:rsidR="00D30B56" w:rsidRPr="00274BB4">
              <w:rPr>
                <w:color w:val="auto"/>
                <w:szCs w:val="20"/>
              </w:rPr>
              <w:t xml:space="preserve"> bodov</w:t>
            </w:r>
          </w:p>
        </w:tc>
      </w:tr>
      <w:tr w:rsidR="00274BB4" w:rsidRPr="00274BB4" w14:paraId="525E48A4" w14:textId="77777777" w:rsidTr="006F3500">
        <w:tc>
          <w:tcPr>
            <w:tcW w:w="2405" w:type="dxa"/>
            <w:shd w:val="clear" w:color="auto" w:fill="auto"/>
          </w:tcPr>
          <w:p w14:paraId="650B4A47" w14:textId="5E53DAAE" w:rsidR="00D30B56" w:rsidRPr="00274BB4" w:rsidRDefault="00D30B56" w:rsidP="00E11F93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10</w:t>
            </w:r>
            <w:r w:rsidR="00E11F93" w:rsidRPr="00274BB4">
              <w:rPr>
                <w:color w:val="auto"/>
                <w:szCs w:val="20"/>
              </w:rPr>
              <w:t>-12</w:t>
            </w:r>
            <w:r w:rsidRPr="00274BB4">
              <w:rPr>
                <w:color w:val="auto"/>
                <w:szCs w:val="20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7D2D6A91" w14:textId="0F27B169" w:rsidR="00D30B56" w:rsidRPr="00274BB4" w:rsidRDefault="00BE1DDA" w:rsidP="00BE1DDA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4</w:t>
            </w:r>
            <w:r w:rsidR="00D30B56" w:rsidRPr="00274BB4">
              <w:rPr>
                <w:color w:val="auto"/>
                <w:szCs w:val="20"/>
              </w:rPr>
              <w:t xml:space="preserve"> bod</w:t>
            </w:r>
            <w:r w:rsidRPr="00274BB4">
              <w:rPr>
                <w:color w:val="auto"/>
                <w:szCs w:val="20"/>
              </w:rPr>
              <w:t>y</w:t>
            </w:r>
          </w:p>
        </w:tc>
      </w:tr>
      <w:tr w:rsidR="00274BB4" w:rsidRPr="00274BB4" w14:paraId="4FD665E1" w14:textId="77777777" w:rsidTr="006F3500">
        <w:tc>
          <w:tcPr>
            <w:tcW w:w="2405" w:type="dxa"/>
            <w:shd w:val="clear" w:color="auto" w:fill="auto"/>
          </w:tcPr>
          <w:p w14:paraId="1194B353" w14:textId="254DAA03" w:rsidR="00E11F93" w:rsidRPr="00274BB4" w:rsidRDefault="00E11F93" w:rsidP="006F3500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13 a viac opakovaní</w:t>
            </w:r>
          </w:p>
        </w:tc>
        <w:tc>
          <w:tcPr>
            <w:tcW w:w="7484" w:type="dxa"/>
            <w:shd w:val="clear" w:color="auto" w:fill="auto"/>
          </w:tcPr>
          <w:p w14:paraId="10B0205E" w14:textId="52E4679B" w:rsidR="00E11F93" w:rsidRPr="00274BB4" w:rsidRDefault="00E11F93" w:rsidP="00BE1DDA">
            <w:pPr>
              <w:rPr>
                <w:color w:val="auto"/>
                <w:szCs w:val="20"/>
              </w:rPr>
            </w:pPr>
            <w:r w:rsidRPr="00274BB4">
              <w:rPr>
                <w:color w:val="auto"/>
                <w:szCs w:val="20"/>
              </w:rPr>
              <w:t>0 bodov</w:t>
            </w:r>
          </w:p>
        </w:tc>
      </w:tr>
    </w:tbl>
    <w:p w14:paraId="06D2675F" w14:textId="7FED7B77" w:rsidR="00D30B56" w:rsidRPr="00D30B56" w:rsidRDefault="00D30B56" w:rsidP="0097793B">
      <w:pPr>
        <w:pStyle w:val="Cislo-2-text"/>
        <w:tabs>
          <w:tab w:val="clear" w:pos="709"/>
          <w:tab w:val="left" w:pos="708"/>
        </w:tabs>
        <w:spacing w:before="0"/>
        <w:ind w:left="0" w:firstLine="0"/>
        <w:rPr>
          <w:rFonts w:cs="Times New Roman"/>
          <w:sz w:val="20"/>
          <w:szCs w:val="20"/>
          <w:highlight w:val="yellow"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D30B56" w:rsidRPr="00D30B56" w14:paraId="329487A9" w14:textId="77777777" w:rsidTr="00865CC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63D4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POČET</w:t>
            </w:r>
          </w:p>
          <w:p w14:paraId="7F069E51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BODOV</w:t>
            </w:r>
          </w:p>
          <w:p w14:paraId="3BF4959E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UCHÁDZAČA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A28B" w14:textId="2B83AF76" w:rsidR="00D30B56" w:rsidRPr="00D30B56" w:rsidRDefault="00D30B56" w:rsidP="006F3500">
            <w:pPr>
              <w:pStyle w:val="Cislo-2-text"/>
              <w:spacing w:line="256" w:lineRule="auto"/>
              <w:ind w:left="0"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 xml:space="preserve">[(počet bodov </w:t>
            </w:r>
            <w:r w:rsidR="00865CCC">
              <w:rPr>
                <w:rFonts w:cs="Times New Roman"/>
                <w:b/>
                <w:sz w:val="20"/>
                <w:szCs w:val="20"/>
              </w:rPr>
              <w:t xml:space="preserve">za koncepciu hodnotenej ponuky </w:t>
            </w:r>
            <w:r w:rsidRPr="00D30B56">
              <w:rPr>
                <w:rFonts w:cs="Times New Roman"/>
                <w:b/>
                <w:sz w:val="20"/>
                <w:szCs w:val="20"/>
              </w:rPr>
              <w:t>/ najvyšší navrhovaný počet bodov) * 10]</w:t>
            </w:r>
          </w:p>
        </w:tc>
      </w:tr>
    </w:tbl>
    <w:p w14:paraId="388AA497" w14:textId="34423815" w:rsidR="00D30B56" w:rsidRPr="00D30B56" w:rsidRDefault="00D30B56" w:rsidP="00865CCC">
      <w:pPr>
        <w:ind w:left="0" w:firstLine="0"/>
        <w:rPr>
          <w:b/>
          <w:szCs w:val="20"/>
          <w:highlight w:val="yellow"/>
        </w:rPr>
      </w:pPr>
    </w:p>
    <w:p w14:paraId="39D8FA77" w14:textId="77777777" w:rsidR="00D30B56" w:rsidRPr="00D30B56" w:rsidRDefault="00D30B56" w:rsidP="00D30B56">
      <w:pPr>
        <w:ind w:left="567"/>
        <w:rPr>
          <w:b/>
          <w:szCs w:val="20"/>
        </w:rPr>
      </w:pPr>
      <w:r w:rsidRPr="00D30B56">
        <w:rPr>
          <w:b/>
          <w:szCs w:val="20"/>
        </w:rPr>
        <w:t xml:space="preserve">Kritérium č. 3: </w:t>
      </w:r>
    </w:p>
    <w:p w14:paraId="540D7741" w14:textId="77777777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</w:rPr>
      </w:pPr>
      <w:r w:rsidRPr="00D30B56">
        <w:rPr>
          <w:rFonts w:cs="Times New Roman"/>
          <w:b/>
          <w:sz w:val="20"/>
          <w:szCs w:val="20"/>
          <w:u w:val="single"/>
        </w:rPr>
        <w:t>Počet druhov alergénov v mesačnom obedovom menu (20 pracovných dní)</w:t>
      </w:r>
    </w:p>
    <w:p w14:paraId="23A4D228" w14:textId="429450B6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</w:rPr>
      </w:pPr>
      <w:r w:rsidRPr="00D30B56">
        <w:rPr>
          <w:rFonts w:cs="Times New Roman"/>
          <w:b/>
          <w:sz w:val="20"/>
          <w:szCs w:val="20"/>
        </w:rPr>
        <w:t xml:space="preserve">Váha </w:t>
      </w:r>
      <w:r w:rsidRPr="00274BB4">
        <w:rPr>
          <w:rFonts w:cs="Times New Roman"/>
          <w:b/>
          <w:sz w:val="20"/>
          <w:szCs w:val="20"/>
        </w:rPr>
        <w:t xml:space="preserve">určená </w:t>
      </w:r>
      <w:r w:rsidR="00865CCC" w:rsidRPr="00274BB4">
        <w:rPr>
          <w:rFonts w:cs="Times New Roman"/>
          <w:b/>
          <w:sz w:val="20"/>
          <w:szCs w:val="20"/>
        </w:rPr>
        <w:t>vy</w:t>
      </w:r>
      <w:r w:rsidR="00E11F93" w:rsidRPr="00274BB4">
        <w:rPr>
          <w:rFonts w:cs="Times New Roman"/>
          <w:b/>
          <w:sz w:val="20"/>
          <w:szCs w:val="20"/>
        </w:rPr>
        <w:t>h</w:t>
      </w:r>
      <w:r w:rsidR="00865CCC" w:rsidRPr="00274BB4">
        <w:rPr>
          <w:rFonts w:cs="Times New Roman"/>
          <w:b/>
          <w:sz w:val="20"/>
          <w:szCs w:val="20"/>
        </w:rPr>
        <w:t>lasovateľom</w:t>
      </w:r>
      <w:r w:rsidRPr="00274BB4">
        <w:rPr>
          <w:rFonts w:cs="Times New Roman"/>
          <w:b/>
          <w:sz w:val="20"/>
          <w:szCs w:val="20"/>
        </w:rPr>
        <w:t xml:space="preserve"> - 10 </w:t>
      </w:r>
      <w:r w:rsidRPr="00D30B56">
        <w:rPr>
          <w:rFonts w:cs="Times New Roman"/>
          <w:b/>
          <w:sz w:val="20"/>
          <w:szCs w:val="20"/>
        </w:rPr>
        <w:t>bodov</w:t>
      </w:r>
      <w:r w:rsidRPr="00D30B56">
        <w:rPr>
          <w:rFonts w:cs="Times New Roman"/>
          <w:sz w:val="20"/>
          <w:szCs w:val="20"/>
        </w:rPr>
        <w:t xml:space="preserve"> (maximálny počet bodov).</w:t>
      </w:r>
    </w:p>
    <w:p w14:paraId="051EFE55" w14:textId="77777777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  <w:highlight w:val="yellow"/>
        </w:rPr>
      </w:pPr>
    </w:p>
    <w:p w14:paraId="110FC664" w14:textId="77777777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b/>
          <w:sz w:val="20"/>
          <w:szCs w:val="20"/>
        </w:rPr>
      </w:pPr>
      <w:r w:rsidRPr="00D30B56">
        <w:rPr>
          <w:rFonts w:cs="Times New Roman"/>
          <w:b/>
          <w:sz w:val="20"/>
          <w:szCs w:val="20"/>
        </w:rPr>
        <w:t>Spôsob prideľovania bodov pre hodnotenie Kritéria č. 3:</w:t>
      </w:r>
    </w:p>
    <w:p w14:paraId="253AB70F" w14:textId="1C3E4AED" w:rsidR="00D30B56" w:rsidRPr="00D30B56" w:rsidRDefault="00D30B56" w:rsidP="00D30B56">
      <w:pPr>
        <w:ind w:left="567" w:firstLine="1"/>
        <w:rPr>
          <w:szCs w:val="20"/>
        </w:rPr>
      </w:pPr>
      <w:r w:rsidRPr="00D30B56">
        <w:rPr>
          <w:szCs w:val="20"/>
        </w:rPr>
        <w:t>Vyhlasovateľ pridelí maximálny počet bodov za Kritérium č. 3 ponuke navrhovateľa</w:t>
      </w:r>
      <w:r w:rsidRPr="00D30B56" w:rsidDel="00FF5BC4">
        <w:rPr>
          <w:szCs w:val="20"/>
        </w:rPr>
        <w:t xml:space="preserve"> </w:t>
      </w:r>
      <w:r w:rsidRPr="00D30B56">
        <w:rPr>
          <w:szCs w:val="20"/>
        </w:rPr>
        <w:t xml:space="preserve">s najnižším počtom druhov alergénov  a pri ostatných ponukách sa počet bodov určí úmerou, t.j. počet bodov za Kritérium č. 3 sa vyjadrí ako podiel najnižšieho počtu za Kritérium č. 3  a počtu za Kritérium č. 3 príslušnej vyhodnocovanej ponuky, ktorý sa prenásobí maximálnym počtom bodov pre Kritérium č. 3. Body </w:t>
      </w:r>
      <w:r w:rsidR="004224C0">
        <w:rPr>
          <w:szCs w:val="20"/>
        </w:rPr>
        <w:br/>
      </w:r>
      <w:r w:rsidRPr="00D30B56">
        <w:rPr>
          <w:szCs w:val="20"/>
        </w:rPr>
        <w:t>sa zaokrúhľujú na dve desatinné miesta.</w:t>
      </w:r>
    </w:p>
    <w:p w14:paraId="588D6DEC" w14:textId="77777777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153" w:firstLine="0"/>
        <w:rPr>
          <w:rFonts w:cs="Times New Roman"/>
          <w:sz w:val="20"/>
          <w:szCs w:val="20"/>
          <w:highlight w:val="yellow"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D30B56" w:rsidRPr="00D30B56" w14:paraId="191AC56B" w14:textId="77777777" w:rsidTr="00865CC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EEC5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POČET</w:t>
            </w:r>
          </w:p>
          <w:p w14:paraId="6BDAD4F4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BODOV</w:t>
            </w:r>
          </w:p>
          <w:p w14:paraId="4528893B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UCHÁDZAČA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6830" w14:textId="77777777" w:rsidR="00D30B56" w:rsidRPr="00D30B56" w:rsidRDefault="00D30B56" w:rsidP="006F3500">
            <w:pPr>
              <w:pStyle w:val="Cislo-2-text"/>
              <w:spacing w:line="256" w:lineRule="auto"/>
              <w:ind w:left="0"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[(najnižší počet alergénov  / počet hodnotenej ponuky) * 10]</w:t>
            </w:r>
          </w:p>
        </w:tc>
      </w:tr>
    </w:tbl>
    <w:p w14:paraId="42E7D9FC" w14:textId="59A51993" w:rsidR="000D2831" w:rsidRPr="00D30B56" w:rsidRDefault="000D2831" w:rsidP="000D2831">
      <w:pPr>
        <w:ind w:left="0" w:firstLine="0"/>
        <w:rPr>
          <w:b/>
          <w:szCs w:val="20"/>
          <w:highlight w:val="yellow"/>
        </w:rPr>
      </w:pPr>
    </w:p>
    <w:p w14:paraId="5460B966" w14:textId="77777777" w:rsidR="00D30B56" w:rsidRPr="00D30B56" w:rsidRDefault="00D30B56" w:rsidP="00D30B56">
      <w:pPr>
        <w:ind w:left="567"/>
        <w:rPr>
          <w:b/>
          <w:szCs w:val="20"/>
        </w:rPr>
      </w:pPr>
      <w:r w:rsidRPr="00D30B56">
        <w:rPr>
          <w:b/>
          <w:szCs w:val="20"/>
        </w:rPr>
        <w:t xml:space="preserve">Kritérium č. 4: </w:t>
      </w:r>
    </w:p>
    <w:p w14:paraId="1DB5580C" w14:textId="22061B3D" w:rsidR="00D30B56" w:rsidRPr="00700693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</w:rPr>
      </w:pPr>
      <w:r w:rsidRPr="00D30B56">
        <w:rPr>
          <w:rFonts w:cs="Times New Roman"/>
          <w:b/>
          <w:sz w:val="20"/>
          <w:szCs w:val="20"/>
          <w:u w:val="single"/>
        </w:rPr>
        <w:t>Počet poskytovaných benefitov v cene obedového menu</w:t>
      </w:r>
      <w:r w:rsidR="00D61F24">
        <w:rPr>
          <w:rFonts w:cs="Times New Roman"/>
          <w:b/>
          <w:sz w:val="20"/>
          <w:szCs w:val="20"/>
          <w:u w:val="single"/>
        </w:rPr>
        <w:t xml:space="preserve"> </w:t>
      </w:r>
      <w:r w:rsidR="00D61F24" w:rsidRPr="00700693">
        <w:rPr>
          <w:rFonts w:cs="Times New Roman"/>
          <w:b/>
          <w:sz w:val="20"/>
          <w:szCs w:val="20"/>
          <w:u w:val="single"/>
        </w:rPr>
        <w:t>(20 pracovných dní)</w:t>
      </w:r>
    </w:p>
    <w:p w14:paraId="50FF7D9B" w14:textId="4A9423EC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</w:rPr>
      </w:pPr>
      <w:r w:rsidRPr="00D30B56">
        <w:rPr>
          <w:rFonts w:cs="Times New Roman"/>
          <w:b/>
          <w:sz w:val="20"/>
          <w:szCs w:val="20"/>
        </w:rPr>
        <w:t xml:space="preserve">Váha </w:t>
      </w:r>
      <w:r w:rsidRPr="00274BB4">
        <w:rPr>
          <w:rFonts w:cs="Times New Roman"/>
          <w:b/>
          <w:sz w:val="20"/>
          <w:szCs w:val="20"/>
        </w:rPr>
        <w:t xml:space="preserve">určená </w:t>
      </w:r>
      <w:r w:rsidR="000D2831" w:rsidRPr="00274BB4">
        <w:rPr>
          <w:rFonts w:cs="Times New Roman"/>
          <w:b/>
          <w:sz w:val="20"/>
          <w:szCs w:val="20"/>
        </w:rPr>
        <w:t>vyhlasovateľom</w:t>
      </w:r>
      <w:r w:rsidRPr="00274BB4">
        <w:rPr>
          <w:rFonts w:cs="Times New Roman"/>
          <w:b/>
          <w:sz w:val="20"/>
          <w:szCs w:val="20"/>
        </w:rPr>
        <w:t xml:space="preserve"> - 10 </w:t>
      </w:r>
      <w:r w:rsidRPr="00D30B56">
        <w:rPr>
          <w:rFonts w:cs="Times New Roman"/>
          <w:b/>
          <w:sz w:val="20"/>
          <w:szCs w:val="20"/>
        </w:rPr>
        <w:t>bodov</w:t>
      </w:r>
      <w:r w:rsidRPr="00D30B56">
        <w:rPr>
          <w:rFonts w:cs="Times New Roman"/>
          <w:sz w:val="20"/>
          <w:szCs w:val="20"/>
        </w:rPr>
        <w:t xml:space="preserve"> (maximálny počet bodov).</w:t>
      </w:r>
    </w:p>
    <w:p w14:paraId="74827474" w14:textId="77777777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  <w:highlight w:val="yellow"/>
        </w:rPr>
      </w:pPr>
    </w:p>
    <w:p w14:paraId="4BBA7B7A" w14:textId="77777777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b/>
          <w:sz w:val="20"/>
          <w:szCs w:val="20"/>
        </w:rPr>
      </w:pPr>
      <w:r w:rsidRPr="00D30B56">
        <w:rPr>
          <w:rFonts w:cs="Times New Roman"/>
          <w:b/>
          <w:sz w:val="20"/>
          <w:szCs w:val="20"/>
        </w:rPr>
        <w:t>Spôsob prideľovania bodov pre hodnotenie Kritéria č. 4:</w:t>
      </w:r>
    </w:p>
    <w:p w14:paraId="4C1FE28B" w14:textId="07D85ABE" w:rsidR="00D30B56" w:rsidRPr="00D30B56" w:rsidRDefault="00D30B56" w:rsidP="00D30B56">
      <w:pPr>
        <w:ind w:left="567"/>
        <w:rPr>
          <w:szCs w:val="20"/>
        </w:rPr>
      </w:pPr>
      <w:r w:rsidRPr="00D30B56">
        <w:rPr>
          <w:szCs w:val="20"/>
        </w:rPr>
        <w:lastRenderedPageBreak/>
        <w:t>Vyhlasovateľ pridelí maximálny počet bodov za Kritérium č. 4 ponuke navrhovateľa</w:t>
      </w:r>
      <w:r w:rsidRPr="00D30B56" w:rsidDel="00FF5BC4">
        <w:rPr>
          <w:szCs w:val="20"/>
        </w:rPr>
        <w:t xml:space="preserve"> </w:t>
      </w:r>
      <w:r w:rsidRPr="00D30B56">
        <w:rPr>
          <w:szCs w:val="20"/>
        </w:rPr>
        <w:t xml:space="preserve">s najvyšším navrhovaným počtom poskytovaných benefitov a pri ostatných ponukách sa počet bodov určí úmerou, </w:t>
      </w:r>
      <w:r w:rsidR="004224C0">
        <w:rPr>
          <w:szCs w:val="20"/>
        </w:rPr>
        <w:br/>
      </w:r>
      <w:r w:rsidRPr="00D30B56">
        <w:rPr>
          <w:szCs w:val="20"/>
        </w:rPr>
        <w:t>t.j. počet bodov za Kritérium č. 4 sa vyjadrí ako podiel navrhovaného počtu benefitov za Kritérium č. 4 príslušnej vyhodnocovanej ponuky a najvyšším navrhovaným počtom benefitov za Kritérium č. 4, ktorý sa prenásobí maximálnym počtom bodov pre Kritérium č. 4. Body sa zaokrúhľujú na dve desatinné miesta.</w:t>
      </w:r>
    </w:p>
    <w:p w14:paraId="7E42C58F" w14:textId="77777777" w:rsidR="00D30B56" w:rsidRPr="00D30B56" w:rsidRDefault="00D30B56" w:rsidP="00D30B56">
      <w:pPr>
        <w:ind w:firstLine="1"/>
        <w:rPr>
          <w:szCs w:val="20"/>
          <w:highlight w:val="yellow"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D30B56" w:rsidRPr="00D30B56" w14:paraId="59473949" w14:textId="77777777" w:rsidTr="000D2831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01B3" w14:textId="77777777" w:rsidR="00D30B56" w:rsidRPr="00D30B56" w:rsidRDefault="00D30B56" w:rsidP="006F3500">
            <w:pPr>
              <w:pStyle w:val="Cislo-2-text"/>
              <w:spacing w:line="256" w:lineRule="auto"/>
              <w:ind w:left="0"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POČET</w:t>
            </w:r>
          </w:p>
          <w:p w14:paraId="7C280884" w14:textId="77777777" w:rsidR="00D30B56" w:rsidRPr="00D30B56" w:rsidRDefault="00D30B56" w:rsidP="006F3500">
            <w:pPr>
              <w:pStyle w:val="Cislo-2-text"/>
              <w:spacing w:line="256" w:lineRule="auto"/>
              <w:ind w:left="0"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BODOV</w:t>
            </w:r>
          </w:p>
          <w:p w14:paraId="26DB9DA6" w14:textId="77777777" w:rsidR="00D30B56" w:rsidRPr="00D30B56" w:rsidRDefault="00D30B56" w:rsidP="006F3500">
            <w:pPr>
              <w:pStyle w:val="Cislo-2-text"/>
              <w:spacing w:line="256" w:lineRule="auto"/>
              <w:ind w:left="0"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UCHÁDZAČA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C025" w14:textId="77777777" w:rsidR="00D30B56" w:rsidRPr="00D30B56" w:rsidRDefault="00D30B56" w:rsidP="006F3500">
            <w:pPr>
              <w:pStyle w:val="Cislo-2-text"/>
              <w:spacing w:line="256" w:lineRule="auto"/>
              <w:ind w:left="0"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[(počet benefitov hodnotenej ponuky  / najvyšší navrhovaný počet benefitov) * 10]</w:t>
            </w:r>
          </w:p>
        </w:tc>
      </w:tr>
    </w:tbl>
    <w:p w14:paraId="1C6D8A4D" w14:textId="77777777" w:rsidR="00D30B56" w:rsidRPr="00D30B56" w:rsidRDefault="00D30B56" w:rsidP="00D30B56">
      <w:pPr>
        <w:ind w:left="720"/>
        <w:rPr>
          <w:b/>
          <w:szCs w:val="20"/>
          <w:highlight w:val="yellow"/>
        </w:rPr>
      </w:pPr>
    </w:p>
    <w:p w14:paraId="315F6B37" w14:textId="77777777" w:rsidR="00D30B56" w:rsidRPr="00D30B56" w:rsidRDefault="00D30B56" w:rsidP="00D30B56">
      <w:pPr>
        <w:ind w:left="567"/>
        <w:rPr>
          <w:b/>
          <w:szCs w:val="20"/>
        </w:rPr>
      </w:pPr>
      <w:r w:rsidRPr="00D30B56">
        <w:rPr>
          <w:b/>
          <w:szCs w:val="20"/>
        </w:rPr>
        <w:t xml:space="preserve">Kritérium č. 5: </w:t>
      </w:r>
    </w:p>
    <w:p w14:paraId="34A0DC25" w14:textId="77777777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b/>
          <w:sz w:val="20"/>
          <w:szCs w:val="20"/>
          <w:u w:val="single"/>
        </w:rPr>
      </w:pPr>
      <w:r w:rsidRPr="00D30B56">
        <w:rPr>
          <w:rFonts w:cs="Times New Roman"/>
          <w:b/>
          <w:sz w:val="20"/>
          <w:szCs w:val="20"/>
          <w:u w:val="single"/>
        </w:rPr>
        <w:t xml:space="preserve">Celková koncepcia poskytovaných stravovacích služieb </w:t>
      </w:r>
    </w:p>
    <w:p w14:paraId="1A2A5601" w14:textId="740B5613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  <w:highlight w:val="yellow"/>
        </w:rPr>
      </w:pPr>
      <w:r w:rsidRPr="00D30B56">
        <w:rPr>
          <w:rFonts w:cs="Times New Roman"/>
          <w:b/>
          <w:sz w:val="20"/>
          <w:szCs w:val="20"/>
        </w:rPr>
        <w:t xml:space="preserve">Váha </w:t>
      </w:r>
      <w:r w:rsidRPr="00274BB4">
        <w:rPr>
          <w:rFonts w:cs="Times New Roman"/>
          <w:b/>
          <w:sz w:val="20"/>
          <w:szCs w:val="20"/>
        </w:rPr>
        <w:t xml:space="preserve">určená </w:t>
      </w:r>
      <w:r w:rsidR="000D2831" w:rsidRPr="00274BB4">
        <w:rPr>
          <w:rFonts w:cs="Times New Roman"/>
          <w:b/>
          <w:sz w:val="20"/>
          <w:szCs w:val="20"/>
        </w:rPr>
        <w:t>vyhlasovateľom</w:t>
      </w:r>
      <w:r w:rsidRPr="00274BB4">
        <w:rPr>
          <w:rFonts w:cs="Times New Roman"/>
          <w:b/>
          <w:sz w:val="20"/>
          <w:szCs w:val="20"/>
        </w:rPr>
        <w:t xml:space="preserve"> - 10 </w:t>
      </w:r>
      <w:r w:rsidRPr="00D30B56">
        <w:rPr>
          <w:rFonts w:cs="Times New Roman"/>
          <w:b/>
          <w:sz w:val="20"/>
          <w:szCs w:val="20"/>
        </w:rPr>
        <w:t>bodov</w:t>
      </w:r>
      <w:r w:rsidRPr="00D30B56">
        <w:rPr>
          <w:rFonts w:cs="Times New Roman"/>
          <w:sz w:val="20"/>
          <w:szCs w:val="20"/>
        </w:rPr>
        <w:t xml:space="preserve"> (maximálny počet bodov).</w:t>
      </w:r>
    </w:p>
    <w:p w14:paraId="653220AE" w14:textId="77777777" w:rsidR="00D30B56" w:rsidRPr="00D30B56" w:rsidRDefault="00D30B56" w:rsidP="00D30B56">
      <w:pPr>
        <w:pStyle w:val="Cislo-2-text"/>
        <w:tabs>
          <w:tab w:val="clear" w:pos="709"/>
          <w:tab w:val="left" w:pos="708"/>
        </w:tabs>
        <w:spacing w:before="0"/>
        <w:ind w:left="567" w:firstLine="1"/>
        <w:rPr>
          <w:rFonts w:cs="Times New Roman"/>
          <w:sz w:val="20"/>
          <w:szCs w:val="20"/>
        </w:rPr>
      </w:pPr>
      <w:r w:rsidRPr="00D30B56">
        <w:rPr>
          <w:rFonts w:cs="Times New Roman"/>
          <w:b/>
          <w:sz w:val="20"/>
          <w:szCs w:val="20"/>
        </w:rPr>
        <w:t>Spôsob prideľovania bodov pre hodnotenie Kritéria č. 5:</w:t>
      </w:r>
    </w:p>
    <w:p w14:paraId="4F1C9584" w14:textId="77777777" w:rsidR="00D30B56" w:rsidRPr="00D30B56" w:rsidRDefault="00D30B56" w:rsidP="00D30B56">
      <w:pPr>
        <w:ind w:left="567"/>
        <w:rPr>
          <w:szCs w:val="20"/>
        </w:rPr>
      </w:pPr>
      <w:r w:rsidRPr="00D30B56">
        <w:rPr>
          <w:szCs w:val="20"/>
        </w:rPr>
        <w:t xml:space="preserve"> </w:t>
      </w:r>
    </w:p>
    <w:p w14:paraId="16A0CEC9" w14:textId="77777777" w:rsidR="00D30B56" w:rsidRPr="00D30B56" w:rsidRDefault="00D30B56" w:rsidP="00D30B56">
      <w:pPr>
        <w:ind w:left="567"/>
        <w:rPr>
          <w:szCs w:val="20"/>
        </w:rPr>
      </w:pPr>
      <w:r w:rsidRPr="00D30B56">
        <w:rPr>
          <w:szCs w:val="20"/>
        </w:rPr>
        <w:t xml:space="preserve">Vyhlasovateľ pridelí každej ponuke </w:t>
      </w:r>
      <w:r w:rsidRPr="00D30B56">
        <w:rPr>
          <w:rStyle w:val="Vrazn"/>
          <w:szCs w:val="20"/>
        </w:rPr>
        <w:t>0 až 10 bodov</w:t>
      </w:r>
      <w:r w:rsidRPr="00D30B56">
        <w:rPr>
          <w:szCs w:val="20"/>
        </w:rPr>
        <w:t xml:space="preserve"> na základe úrovne spracovania a obsahu predloženého konceptu predstavy o poskytovaných službách, variability a pestrosti ponuky, posúdenia rozsahu poskytovaných služieb (stála aj doplnková ponuka), ako aj pridanej hodnoty ponuky ako diétne a špeciálne menu (napr. vegetariánske, bezlepkové, bezlaktózové), výskytu čerstvých alebo lokálnych surovín, obmedzenia umelých dochucovadiel, environmentálnych opatrení (napr. obmedzenie jednorazových plastov).</w:t>
      </w:r>
    </w:p>
    <w:p w14:paraId="3229A2BA" w14:textId="6DFF5CE3" w:rsidR="00D30B56" w:rsidRPr="00D30B56" w:rsidRDefault="00D30B56" w:rsidP="00D30B56">
      <w:pPr>
        <w:ind w:left="567"/>
        <w:rPr>
          <w:szCs w:val="20"/>
        </w:rPr>
      </w:pPr>
      <w:r w:rsidRPr="00D30B56">
        <w:rPr>
          <w:rStyle w:val="Vrazn"/>
          <w:szCs w:val="20"/>
        </w:rPr>
        <w:t>Body budú prideľované podľa nasledovnej stupnice:</w:t>
      </w:r>
      <w:r w:rsidRPr="00D30B56">
        <w:rPr>
          <w:szCs w:val="20"/>
        </w:rPr>
        <w:t xml:space="preserve"> Predložený koncept bude hodnotený </w:t>
      </w:r>
      <w:r w:rsidRPr="00D30B56">
        <w:rPr>
          <w:rStyle w:val="Vrazn"/>
          <w:szCs w:val="20"/>
        </w:rPr>
        <w:t>10 bodmi</w:t>
      </w:r>
      <w:r w:rsidRPr="00D30B56">
        <w:rPr>
          <w:szCs w:val="20"/>
        </w:rPr>
        <w:t xml:space="preserve">, </w:t>
      </w:r>
      <w:r w:rsidR="004224C0">
        <w:rPr>
          <w:szCs w:val="20"/>
        </w:rPr>
        <w:br/>
      </w:r>
      <w:r w:rsidRPr="00D30B56">
        <w:rPr>
          <w:szCs w:val="20"/>
        </w:rPr>
        <w:t xml:space="preserve">ak bude komplexný, bude spĺňať všetky hodnotiace kritériá vyhlasovateľa a obsahuje viacero významných pridaných hodnôt. </w:t>
      </w:r>
    </w:p>
    <w:p w14:paraId="02548BC5" w14:textId="77777777" w:rsidR="00D30B56" w:rsidRPr="00D30B56" w:rsidRDefault="00D30B56" w:rsidP="00D30B56">
      <w:pPr>
        <w:ind w:left="567"/>
        <w:rPr>
          <w:b/>
          <w:szCs w:val="20"/>
        </w:rPr>
      </w:pPr>
      <w:r w:rsidRPr="00D30B56">
        <w:rPr>
          <w:rStyle w:val="Vrazn"/>
          <w:szCs w:val="20"/>
        </w:rPr>
        <w:t>8 až 9 bodov</w:t>
      </w:r>
      <w:r w:rsidRPr="00D30B56">
        <w:rPr>
          <w:szCs w:val="20"/>
        </w:rPr>
        <w:t xml:space="preserve"> získa koncept, ktorý bude zahŕňať hodnotiace kritériá vyhlasovateľa a obsahuje pridané hodnoty.</w:t>
      </w:r>
    </w:p>
    <w:p w14:paraId="0082C203" w14:textId="57B01357" w:rsidR="00D30B56" w:rsidRPr="00D30B56" w:rsidRDefault="00D30B56" w:rsidP="00D30B56">
      <w:pPr>
        <w:ind w:left="567"/>
        <w:rPr>
          <w:szCs w:val="20"/>
        </w:rPr>
      </w:pPr>
      <w:r w:rsidRPr="00D30B56">
        <w:rPr>
          <w:rStyle w:val="Vrazn"/>
          <w:szCs w:val="20"/>
        </w:rPr>
        <w:t>6 až 7 bodov</w:t>
      </w:r>
      <w:r w:rsidRPr="00D30B56">
        <w:rPr>
          <w:szCs w:val="20"/>
        </w:rPr>
        <w:t xml:space="preserve"> bude pridelených konceptu, ktorý napĺňa hodnotiace kritériá vyhlasovateľa a obsahuje </w:t>
      </w:r>
      <w:r w:rsidR="004224C0">
        <w:rPr>
          <w:szCs w:val="20"/>
        </w:rPr>
        <w:br/>
        <w:t>l</w:t>
      </w:r>
      <w:r w:rsidRPr="00D30B56">
        <w:rPr>
          <w:szCs w:val="20"/>
        </w:rPr>
        <w:t>en  niekoľko pridaných prvkov.</w:t>
      </w:r>
    </w:p>
    <w:p w14:paraId="33599E79" w14:textId="77777777" w:rsidR="00D30B56" w:rsidRPr="00D30B56" w:rsidRDefault="00D30B56" w:rsidP="00D30B56">
      <w:pPr>
        <w:ind w:left="567"/>
        <w:rPr>
          <w:szCs w:val="20"/>
        </w:rPr>
      </w:pPr>
      <w:r w:rsidRPr="00D30B56">
        <w:rPr>
          <w:rStyle w:val="Vrazn"/>
          <w:szCs w:val="20"/>
        </w:rPr>
        <w:t>4 až 5 bodov</w:t>
      </w:r>
      <w:r w:rsidRPr="00D30B56">
        <w:rPr>
          <w:szCs w:val="20"/>
        </w:rPr>
        <w:t xml:space="preserve"> získa koncept, ktorý spĺňa základné hodnotiace kritériá vyhlasovateľa, avšak jeho pridaná hodnota alebo rozsah poskytovaných služieb je obmedzený. </w:t>
      </w:r>
    </w:p>
    <w:p w14:paraId="102146F8" w14:textId="77777777" w:rsidR="00D30B56" w:rsidRPr="00D30B56" w:rsidRDefault="00D30B56" w:rsidP="00D30B56">
      <w:pPr>
        <w:ind w:left="567"/>
        <w:rPr>
          <w:szCs w:val="20"/>
        </w:rPr>
      </w:pPr>
      <w:r w:rsidRPr="00D30B56">
        <w:rPr>
          <w:rStyle w:val="Vrazn"/>
          <w:szCs w:val="20"/>
        </w:rPr>
        <w:t>1 až 3 body</w:t>
      </w:r>
      <w:r w:rsidRPr="00D30B56">
        <w:rPr>
          <w:szCs w:val="20"/>
        </w:rPr>
        <w:t xml:space="preserve"> budú pridelené konceptu, ktorý spĺňa požiadavky len v minimálnom rozsahu.</w:t>
      </w:r>
    </w:p>
    <w:p w14:paraId="14630CE2" w14:textId="1598E193" w:rsidR="00EC2778" w:rsidRDefault="00D30B56" w:rsidP="00EC2778">
      <w:pPr>
        <w:ind w:left="567"/>
        <w:rPr>
          <w:szCs w:val="20"/>
        </w:rPr>
      </w:pPr>
      <w:r w:rsidRPr="00D30B56">
        <w:rPr>
          <w:rStyle w:val="Vrazn"/>
          <w:szCs w:val="20"/>
        </w:rPr>
        <w:t>0 bodov</w:t>
      </w:r>
      <w:r w:rsidRPr="00D30B56">
        <w:rPr>
          <w:szCs w:val="20"/>
        </w:rPr>
        <w:t xml:space="preserve"> bude pridelených v prípade, ak koncept nebol predložený alebo nespĺ</w:t>
      </w:r>
      <w:r w:rsidR="000D2831">
        <w:rPr>
          <w:szCs w:val="20"/>
        </w:rPr>
        <w:t>ňa žiadne hodnotiace kritérium.</w:t>
      </w:r>
      <w:r w:rsidR="00EC2778">
        <w:rPr>
          <w:szCs w:val="20"/>
        </w:rPr>
        <w:t xml:space="preserve"> </w:t>
      </w:r>
    </w:p>
    <w:p w14:paraId="0A8ECD4B" w14:textId="77777777" w:rsidR="000D2831" w:rsidRPr="000D2831" w:rsidRDefault="000D2831" w:rsidP="000D2831">
      <w:pPr>
        <w:ind w:left="567"/>
        <w:rPr>
          <w:szCs w:val="20"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D30B56" w:rsidRPr="00D30B56" w14:paraId="71DDFA29" w14:textId="77777777" w:rsidTr="000D283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2897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POČET</w:t>
            </w:r>
          </w:p>
          <w:p w14:paraId="3F62D9B6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BODOV</w:t>
            </w:r>
          </w:p>
          <w:p w14:paraId="4E46DF14" w14:textId="77777777" w:rsidR="00D30B56" w:rsidRPr="00D30B56" w:rsidRDefault="00D30B56" w:rsidP="006F3500">
            <w:pPr>
              <w:pStyle w:val="Cislo-2-text"/>
              <w:spacing w:line="25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UCHÁDZAČA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D271" w14:textId="77777777" w:rsidR="00D30B56" w:rsidRPr="00D30B56" w:rsidRDefault="00D30B56" w:rsidP="006F3500">
            <w:pPr>
              <w:pStyle w:val="Cislo-2-text"/>
              <w:spacing w:line="256" w:lineRule="auto"/>
              <w:ind w:left="0"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D30B56">
              <w:rPr>
                <w:rFonts w:cs="Times New Roman"/>
                <w:b/>
                <w:sz w:val="20"/>
                <w:szCs w:val="20"/>
              </w:rPr>
              <w:t>[(počet bodov za koncept hodnotenej ponuky  / najvyšší navrhovaný počet bodov) * 10]</w:t>
            </w:r>
          </w:p>
        </w:tc>
      </w:tr>
    </w:tbl>
    <w:p w14:paraId="6BD2F12D" w14:textId="77777777" w:rsidR="00D30B56" w:rsidRPr="00D30B56" w:rsidRDefault="00D30B56" w:rsidP="00D30B56">
      <w:pPr>
        <w:ind w:left="720"/>
        <w:rPr>
          <w:szCs w:val="20"/>
        </w:rPr>
      </w:pPr>
    </w:p>
    <w:p w14:paraId="167B35F9" w14:textId="273C5386" w:rsidR="00D30B56" w:rsidRPr="00D30B56" w:rsidRDefault="00D30B56" w:rsidP="00D30B56">
      <w:pPr>
        <w:pStyle w:val="Cislo-2-text"/>
        <w:tabs>
          <w:tab w:val="clear" w:pos="709"/>
        </w:tabs>
        <w:spacing w:before="0"/>
        <w:ind w:left="567" w:firstLine="0"/>
        <w:rPr>
          <w:rFonts w:cs="Times New Roman"/>
          <w:sz w:val="20"/>
          <w:szCs w:val="20"/>
        </w:rPr>
      </w:pPr>
      <w:r w:rsidRPr="00D30B56">
        <w:rPr>
          <w:rFonts w:cs="Times New Roman"/>
          <w:sz w:val="20"/>
          <w:szCs w:val="20"/>
        </w:rPr>
        <w:t xml:space="preserve">Následne Vyhlasovateľ zostaví poradie ponúk  na základe súčtu získaných bodov. Na prvom mieste </w:t>
      </w:r>
      <w:r w:rsidR="004224C0">
        <w:rPr>
          <w:rFonts w:cs="Times New Roman"/>
          <w:sz w:val="20"/>
          <w:szCs w:val="20"/>
        </w:rPr>
        <w:br/>
      </w:r>
      <w:r w:rsidRPr="00D30B56">
        <w:rPr>
          <w:rFonts w:cs="Times New Roman"/>
          <w:sz w:val="20"/>
          <w:szCs w:val="20"/>
        </w:rPr>
        <w:t>sa umiestni navrhovateľ s najvyšším súčtom bodov za všetky Kritéria, na druhom mieste sa umiestni navrhovateľ s druhým najvyšším súčtom bodov za všetky Kritéria atď.</w:t>
      </w:r>
    </w:p>
    <w:p w14:paraId="0FD25738" w14:textId="77777777" w:rsidR="00D30B56" w:rsidRPr="00D30B56" w:rsidRDefault="00D30B56" w:rsidP="00D30B56">
      <w:pPr>
        <w:pStyle w:val="Text-1"/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567"/>
        <w:rPr>
          <w:rFonts w:cs="Times New Roman"/>
          <w:sz w:val="20"/>
          <w:szCs w:val="20"/>
        </w:rPr>
      </w:pPr>
    </w:p>
    <w:p w14:paraId="1368B6F2" w14:textId="3DCEAB85" w:rsidR="00D30B56" w:rsidRPr="00D30B56" w:rsidRDefault="00D30B56" w:rsidP="00D30B56">
      <w:pPr>
        <w:pStyle w:val="Cislo-2-text"/>
        <w:tabs>
          <w:tab w:val="clear" w:pos="709"/>
        </w:tabs>
        <w:spacing w:before="0"/>
        <w:ind w:left="567" w:firstLine="0"/>
        <w:rPr>
          <w:rFonts w:cs="Times New Roman"/>
          <w:sz w:val="20"/>
          <w:szCs w:val="20"/>
        </w:rPr>
      </w:pPr>
      <w:r w:rsidRPr="00D30B56">
        <w:rPr>
          <w:rFonts w:cs="Times New Roman"/>
          <w:sz w:val="20"/>
          <w:szCs w:val="20"/>
        </w:rPr>
        <w:t>Maximálny počet bodov pre hodnotenie ponuky je 100 bodov. Úspešným navrhovateľom sa stane  navrhovateľ s najvyšším počtom pridelených bodov, ktorý sa vypočíta ako súčet bodov za jednotlivé čiastkové kritéria  1. až 5. podľa nasledovného vzorca:</w:t>
      </w:r>
    </w:p>
    <w:p w14:paraId="333F0CD9" w14:textId="77777777" w:rsidR="00D30B56" w:rsidRPr="00D30B56" w:rsidRDefault="00D30B56" w:rsidP="00D30B56">
      <w:pPr>
        <w:pStyle w:val="Text-1"/>
        <w:tabs>
          <w:tab w:val="clear" w:pos="1066"/>
        </w:tabs>
        <w:spacing w:before="0"/>
        <w:ind w:left="567"/>
        <w:rPr>
          <w:rFonts w:cs="Times New Roman"/>
          <w:sz w:val="20"/>
          <w:szCs w:val="20"/>
        </w:rPr>
      </w:pPr>
      <w:r w:rsidRPr="00D30B56">
        <w:rPr>
          <w:rFonts w:cs="Times New Roman"/>
          <w:sz w:val="20"/>
          <w:szCs w:val="20"/>
        </w:rPr>
        <w:tab/>
      </w:r>
    </w:p>
    <w:p w14:paraId="14DCBDBF" w14:textId="77777777" w:rsidR="00D30B56" w:rsidRPr="00D30B56" w:rsidRDefault="00D30B56" w:rsidP="00D30B56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567" w:firstLine="0"/>
        <w:rPr>
          <w:rFonts w:cs="Times New Roman"/>
          <w:sz w:val="20"/>
          <w:szCs w:val="20"/>
        </w:rPr>
      </w:pPr>
      <w:r w:rsidRPr="00D30B56">
        <w:rPr>
          <w:rFonts w:cs="Times New Roman"/>
          <w:sz w:val="20"/>
          <w:szCs w:val="20"/>
        </w:rPr>
        <w:t xml:space="preserve">Najlepšia ponuka = </w:t>
      </w:r>
      <w:r w:rsidRPr="00D30B56">
        <w:rPr>
          <w:rFonts w:cs="Times New Roman"/>
          <w:b/>
          <w:sz w:val="20"/>
          <w:szCs w:val="20"/>
        </w:rPr>
        <w:t>K1 + K2 + K3 + K4 + K5</w:t>
      </w:r>
      <w:r w:rsidRPr="00D30B56">
        <w:rPr>
          <w:rFonts w:cs="Times New Roman"/>
          <w:sz w:val="20"/>
          <w:szCs w:val="20"/>
        </w:rPr>
        <w:t xml:space="preserve">. </w:t>
      </w:r>
    </w:p>
    <w:p w14:paraId="736804DA" w14:textId="77777777" w:rsidR="00D30B56" w:rsidRPr="00D30B56" w:rsidRDefault="00D30B56" w:rsidP="00D30B56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567" w:firstLine="0"/>
        <w:rPr>
          <w:rFonts w:cs="Times New Roman"/>
          <w:sz w:val="20"/>
          <w:szCs w:val="20"/>
        </w:rPr>
      </w:pPr>
      <w:r w:rsidRPr="00D30B56">
        <w:rPr>
          <w:rFonts w:cs="Times New Roman"/>
          <w:sz w:val="20"/>
          <w:szCs w:val="20"/>
        </w:rPr>
        <w:t>Poradie ďalších ponúk bude vyhodnotené zostupne podľa počtu pridelených bodov.</w:t>
      </w:r>
    </w:p>
    <w:p w14:paraId="3A901919" w14:textId="3A341EE5" w:rsidR="00163611" w:rsidRPr="00D30B56" w:rsidRDefault="00163611" w:rsidP="000D2831">
      <w:pPr>
        <w:ind w:left="0" w:right="1" w:firstLine="0"/>
        <w:contextualSpacing/>
        <w:rPr>
          <w:color w:val="FF0000"/>
          <w:highlight w:val="yellow"/>
        </w:rPr>
      </w:pPr>
    </w:p>
    <w:p w14:paraId="007472D0" w14:textId="59A1B041" w:rsidR="002C7086" w:rsidRPr="00274BB4" w:rsidRDefault="002637B0" w:rsidP="006E3457">
      <w:pPr>
        <w:ind w:left="426" w:right="1"/>
        <w:contextualSpacing/>
        <w:rPr>
          <w:color w:val="auto"/>
        </w:rPr>
      </w:pPr>
      <w:r w:rsidRPr="00274BB4">
        <w:rPr>
          <w:color w:val="auto"/>
        </w:rPr>
        <w:t>V prípade rovnosti (zhody) celkového počtu bodov dvoch alebo viacerých ponúk rozhodne o poradí týchto ponúk hodnotiaca komisia hlasovaním. Za úspešnú bude považovaná ponuka, ktorá získa najvyšší počet hlasov členov hodnotiacej komisie</w:t>
      </w:r>
      <w:r w:rsidR="0097793B" w:rsidRPr="00274BB4">
        <w:rPr>
          <w:color w:val="auto"/>
        </w:rPr>
        <w:t xml:space="preserve">. </w:t>
      </w:r>
    </w:p>
    <w:p w14:paraId="33365435" w14:textId="13517373" w:rsidR="00393195" w:rsidRPr="00D30B56" w:rsidRDefault="00393195" w:rsidP="00D9570E">
      <w:pPr>
        <w:ind w:left="0" w:right="1" w:firstLine="0"/>
        <w:contextualSpacing/>
        <w:rPr>
          <w:color w:val="FF0000"/>
          <w:highlight w:val="yellow"/>
        </w:rPr>
      </w:pPr>
    </w:p>
    <w:p w14:paraId="2E155EFF" w14:textId="0940089D" w:rsidR="00002E29" w:rsidRPr="0097793B" w:rsidRDefault="00002E29" w:rsidP="00BD091E">
      <w:pPr>
        <w:ind w:left="426" w:right="1" w:firstLine="0"/>
        <w:contextualSpacing/>
        <w:rPr>
          <w:color w:val="auto"/>
        </w:rPr>
      </w:pPr>
      <w:r w:rsidRPr="0097793B">
        <w:rPr>
          <w:color w:val="auto"/>
        </w:rPr>
        <w:t>Navrhovateľ, ktorý nie je platcom DPH</w:t>
      </w:r>
      <w:r w:rsidR="003976FF" w:rsidRPr="0097793B">
        <w:rPr>
          <w:color w:val="auto"/>
        </w:rPr>
        <w:t xml:space="preserve"> - </w:t>
      </w:r>
      <w:r w:rsidRPr="0097793B">
        <w:rPr>
          <w:color w:val="auto"/>
        </w:rPr>
        <w:t>do hodnotenia</w:t>
      </w:r>
      <w:r w:rsidR="003976FF" w:rsidRPr="0097793B">
        <w:rPr>
          <w:color w:val="auto"/>
        </w:rPr>
        <w:t xml:space="preserve"> bude</w:t>
      </w:r>
      <w:r w:rsidRPr="0097793B">
        <w:rPr>
          <w:color w:val="auto"/>
        </w:rPr>
        <w:t xml:space="preserve"> zaradená ponúkaná cena bez DPH. </w:t>
      </w:r>
    </w:p>
    <w:p w14:paraId="0C1F84E7" w14:textId="4F91EE63" w:rsidR="003976FF" w:rsidRPr="0097793B" w:rsidRDefault="00002E29" w:rsidP="00BD091E">
      <w:pPr>
        <w:ind w:left="426" w:right="1" w:firstLine="0"/>
        <w:contextualSpacing/>
        <w:rPr>
          <w:color w:val="auto"/>
        </w:rPr>
      </w:pPr>
      <w:r w:rsidRPr="0097793B">
        <w:rPr>
          <w:color w:val="auto"/>
        </w:rPr>
        <w:t>Navrhovateľ, ktorý je platcom DPH</w:t>
      </w:r>
      <w:r w:rsidR="003976FF" w:rsidRPr="0097793B">
        <w:rPr>
          <w:color w:val="auto"/>
        </w:rPr>
        <w:t xml:space="preserve"> -</w:t>
      </w:r>
      <w:r w:rsidRPr="0097793B">
        <w:rPr>
          <w:color w:val="auto"/>
        </w:rPr>
        <w:t xml:space="preserve"> do hodnotenia</w:t>
      </w:r>
      <w:r w:rsidR="00393195" w:rsidRPr="0097793B">
        <w:rPr>
          <w:color w:val="auto"/>
        </w:rPr>
        <w:t xml:space="preserve"> </w:t>
      </w:r>
      <w:r w:rsidR="003976FF" w:rsidRPr="0097793B">
        <w:rPr>
          <w:color w:val="auto"/>
        </w:rPr>
        <w:t xml:space="preserve">bude </w:t>
      </w:r>
      <w:r w:rsidRPr="0097793B">
        <w:rPr>
          <w:color w:val="auto"/>
        </w:rPr>
        <w:t xml:space="preserve">zaradená ponúkaná cena bez DPH </w:t>
      </w:r>
      <w:r w:rsidR="00C221DA" w:rsidRPr="0097793B">
        <w:rPr>
          <w:color w:val="auto"/>
        </w:rPr>
        <w:t>a uvedie s</w:t>
      </w:r>
      <w:r w:rsidR="004224C0">
        <w:rPr>
          <w:color w:val="auto"/>
        </w:rPr>
        <w:br/>
      </w:r>
      <w:r w:rsidR="00C221DA" w:rsidRPr="0097793B">
        <w:rPr>
          <w:color w:val="auto"/>
        </w:rPr>
        <w:t>a</w:t>
      </w:r>
      <w:r w:rsidRPr="0097793B">
        <w:rPr>
          <w:color w:val="auto"/>
        </w:rPr>
        <w:t xml:space="preserve"> platná sadzba DPH. </w:t>
      </w:r>
    </w:p>
    <w:p w14:paraId="67EA623B" w14:textId="77777777" w:rsidR="00E11A63" w:rsidRPr="00D30B56" w:rsidRDefault="00E11A63" w:rsidP="00BD091E">
      <w:pPr>
        <w:ind w:left="426" w:right="1" w:firstLine="0"/>
        <w:contextualSpacing/>
        <w:rPr>
          <w:color w:val="FF0000"/>
        </w:rPr>
      </w:pPr>
    </w:p>
    <w:p w14:paraId="04EA20C0" w14:textId="4833BC7F" w:rsidR="00002E29" w:rsidRPr="00A90AE0" w:rsidRDefault="00002E29" w:rsidP="00BD091E">
      <w:pPr>
        <w:ind w:left="426" w:right="1" w:firstLine="0"/>
        <w:contextualSpacing/>
        <w:rPr>
          <w:b/>
          <w:bCs/>
          <w:color w:val="auto"/>
        </w:rPr>
      </w:pPr>
      <w:r w:rsidRPr="00A90AE0">
        <w:rPr>
          <w:b/>
          <w:bCs/>
          <w:color w:val="auto"/>
        </w:rPr>
        <w:t xml:space="preserve">Navrhovateľ musí </w:t>
      </w:r>
      <w:r w:rsidR="003976FF" w:rsidRPr="00A90AE0">
        <w:rPr>
          <w:b/>
          <w:bCs/>
          <w:color w:val="auto"/>
        </w:rPr>
        <w:t xml:space="preserve">v návrhu </w:t>
      </w:r>
      <w:r w:rsidRPr="00A90AE0">
        <w:rPr>
          <w:b/>
          <w:bCs/>
          <w:color w:val="auto"/>
        </w:rPr>
        <w:t xml:space="preserve">zreteľne uviesť skutočnosť, či je platcom DPH alebo nie je platcom DPH. </w:t>
      </w:r>
    </w:p>
    <w:p w14:paraId="52A4C19B" w14:textId="77777777" w:rsidR="00D20F5E" w:rsidRPr="00A90AE0" w:rsidRDefault="006071D4" w:rsidP="00BD091E">
      <w:pPr>
        <w:spacing w:after="21" w:line="259" w:lineRule="auto"/>
        <w:ind w:left="0" w:right="0" w:firstLine="0"/>
        <w:contextualSpacing/>
        <w:rPr>
          <w:color w:val="auto"/>
        </w:rPr>
      </w:pPr>
      <w:r w:rsidRPr="00A90AE0">
        <w:rPr>
          <w:color w:val="auto"/>
        </w:rPr>
        <w:t xml:space="preserve"> </w:t>
      </w:r>
    </w:p>
    <w:p w14:paraId="5AD28460" w14:textId="46C30911" w:rsidR="00D20F5E" w:rsidRPr="00A90AE0" w:rsidRDefault="006071D4" w:rsidP="00BD091E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color w:val="auto"/>
        </w:rPr>
      </w:pPr>
      <w:r w:rsidRPr="00A90AE0">
        <w:rPr>
          <w:rFonts w:cs="Times New Roman"/>
          <w:b/>
          <w:color w:val="auto"/>
          <w:szCs w:val="24"/>
        </w:rPr>
        <w:lastRenderedPageBreak/>
        <w:t>Navrhovateľ nemôže označiť údaje svojho návrhu ako dôverné</w:t>
      </w:r>
      <w:r w:rsidRPr="00A90AE0">
        <w:rPr>
          <w:b/>
          <w:color w:val="auto"/>
          <w:szCs w:val="24"/>
        </w:rPr>
        <w:t xml:space="preserve"> </w:t>
      </w:r>
    </w:p>
    <w:p w14:paraId="592D3E6D" w14:textId="2F06D841" w:rsidR="00D20F5E" w:rsidRPr="00A90AE0" w:rsidRDefault="006071D4" w:rsidP="00BD091E">
      <w:pPr>
        <w:ind w:left="426" w:right="1"/>
        <w:contextualSpacing/>
        <w:rPr>
          <w:color w:val="auto"/>
        </w:rPr>
      </w:pPr>
      <w:r w:rsidRPr="00A90AE0">
        <w:rPr>
          <w:color w:val="auto"/>
        </w:rPr>
        <w:t xml:space="preserve">Navrhovateľ nemôže označiť </w:t>
      </w:r>
      <w:r w:rsidR="00867B07" w:rsidRPr="00A90AE0">
        <w:rPr>
          <w:color w:val="auto"/>
        </w:rPr>
        <w:t>údaje svojho návrhu ako dôverné.</w:t>
      </w:r>
    </w:p>
    <w:p w14:paraId="7725998C" w14:textId="6D21D77E" w:rsidR="00D20F5E" w:rsidRPr="00A90AE0" w:rsidRDefault="006071D4" w:rsidP="00BD091E">
      <w:pPr>
        <w:spacing w:after="0" w:line="259" w:lineRule="auto"/>
        <w:ind w:left="0" w:right="0" w:firstLine="0"/>
        <w:contextualSpacing/>
        <w:rPr>
          <w:color w:val="auto"/>
        </w:rPr>
      </w:pPr>
      <w:r w:rsidRPr="00A90AE0">
        <w:rPr>
          <w:color w:val="auto"/>
        </w:rPr>
        <w:t xml:space="preserve"> </w:t>
      </w:r>
    </w:p>
    <w:p w14:paraId="2562674B" w14:textId="494830C2" w:rsidR="005F028E" w:rsidRPr="00A90AE0" w:rsidRDefault="009F2F2E" w:rsidP="00BD091E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rFonts w:cs="Times New Roman"/>
          <w:b/>
          <w:color w:val="auto"/>
          <w:szCs w:val="24"/>
        </w:rPr>
      </w:pPr>
      <w:r w:rsidRPr="00A90AE0">
        <w:rPr>
          <w:rFonts w:cs="Times New Roman"/>
          <w:b/>
          <w:color w:val="auto"/>
          <w:szCs w:val="24"/>
        </w:rPr>
        <w:t>Otváranie a</w:t>
      </w:r>
      <w:r w:rsidR="006218DF" w:rsidRPr="00A90AE0">
        <w:rPr>
          <w:rFonts w:cs="Times New Roman"/>
          <w:b/>
          <w:color w:val="auto"/>
          <w:szCs w:val="24"/>
        </w:rPr>
        <w:t xml:space="preserve"> </w:t>
      </w:r>
      <w:r w:rsidRPr="00A90AE0">
        <w:rPr>
          <w:rFonts w:cs="Times New Roman"/>
          <w:b/>
          <w:color w:val="auto"/>
          <w:szCs w:val="24"/>
        </w:rPr>
        <w:t>vyhodnotenie ponúk</w:t>
      </w:r>
    </w:p>
    <w:p w14:paraId="3AC633F7" w14:textId="438B865B" w:rsidR="009F2F2E" w:rsidRPr="00217777" w:rsidRDefault="009F2F2E" w:rsidP="00BD091E">
      <w:pPr>
        <w:tabs>
          <w:tab w:val="center" w:pos="687"/>
          <w:tab w:val="center" w:pos="2139"/>
          <w:tab w:val="center" w:pos="3541"/>
          <w:tab w:val="center" w:pos="4249"/>
          <w:tab w:val="center" w:pos="5803"/>
        </w:tabs>
        <w:ind w:left="426" w:right="0" w:firstLine="0"/>
        <w:contextualSpacing/>
        <w:rPr>
          <w:color w:val="auto"/>
        </w:rPr>
      </w:pPr>
      <w:r w:rsidRPr="00A90AE0">
        <w:rPr>
          <w:color w:val="auto"/>
        </w:rPr>
        <w:t>Všetky ponuky predložené v</w:t>
      </w:r>
      <w:r w:rsidR="006218DF" w:rsidRPr="00A90AE0">
        <w:rPr>
          <w:color w:val="auto"/>
        </w:rPr>
        <w:t xml:space="preserve"> </w:t>
      </w:r>
      <w:r w:rsidRPr="00A90AE0">
        <w:rPr>
          <w:color w:val="auto"/>
        </w:rPr>
        <w:t xml:space="preserve">lehote na predkladanie ponúk sa </w:t>
      </w:r>
      <w:r w:rsidRPr="00274BB4">
        <w:rPr>
          <w:color w:val="auto"/>
        </w:rPr>
        <w:t>otvoria naraz</w:t>
      </w:r>
      <w:r w:rsidR="00233967" w:rsidRPr="00700693">
        <w:rPr>
          <w:color w:val="auto"/>
        </w:rPr>
        <w:t xml:space="preserve">, do </w:t>
      </w:r>
      <w:r w:rsidR="00274BB4" w:rsidRPr="00700693">
        <w:rPr>
          <w:color w:val="auto"/>
        </w:rPr>
        <w:t>6</w:t>
      </w:r>
      <w:r w:rsidR="001512F4" w:rsidRPr="00700693">
        <w:rPr>
          <w:color w:val="auto"/>
        </w:rPr>
        <w:t xml:space="preserve"> pracovných</w:t>
      </w:r>
      <w:r w:rsidR="00233967" w:rsidRPr="00700693">
        <w:rPr>
          <w:color w:val="auto"/>
        </w:rPr>
        <w:t xml:space="preserve"> dní</w:t>
      </w:r>
      <w:r w:rsidRPr="00700693">
        <w:rPr>
          <w:color w:val="auto"/>
        </w:rPr>
        <w:t xml:space="preserve"> </w:t>
      </w:r>
      <w:r w:rsidRPr="00274BB4">
        <w:rPr>
          <w:color w:val="auto"/>
        </w:rPr>
        <w:t>po uplynutí lehoty na predkladanie ponúk. Otváranie ponúk bude verejné</w:t>
      </w:r>
      <w:r w:rsidR="00AC3758" w:rsidRPr="00274BB4">
        <w:rPr>
          <w:color w:val="auto"/>
        </w:rPr>
        <w:t xml:space="preserve"> a uskutoční sa </w:t>
      </w:r>
      <w:r w:rsidR="00AC3758" w:rsidRPr="00E511F2">
        <w:rPr>
          <w:color w:val="auto"/>
        </w:rPr>
        <w:t xml:space="preserve">dňa </w:t>
      </w:r>
      <w:r w:rsidR="007665B8" w:rsidRPr="00E511F2">
        <w:rPr>
          <w:color w:val="auto"/>
        </w:rPr>
        <w:t>7</w:t>
      </w:r>
      <w:r w:rsidR="004118F4" w:rsidRPr="00E511F2">
        <w:rPr>
          <w:color w:val="auto"/>
        </w:rPr>
        <w:t>.9</w:t>
      </w:r>
      <w:r w:rsidR="00E37252" w:rsidRPr="00E511F2">
        <w:rPr>
          <w:color w:val="auto"/>
        </w:rPr>
        <w:t>.2026</w:t>
      </w:r>
      <w:r w:rsidR="00AC3758" w:rsidRPr="00E511F2">
        <w:rPr>
          <w:color w:val="auto"/>
        </w:rPr>
        <w:t xml:space="preserve"> o</w:t>
      </w:r>
      <w:r w:rsidR="00A42B20" w:rsidRPr="00E511F2">
        <w:rPr>
          <w:color w:val="auto"/>
        </w:rPr>
        <w:t> </w:t>
      </w:r>
      <w:r w:rsidR="00F65011" w:rsidRPr="00E511F2">
        <w:rPr>
          <w:color w:val="auto"/>
        </w:rPr>
        <w:t>1</w:t>
      </w:r>
      <w:r w:rsidR="00085F4F" w:rsidRPr="00E511F2">
        <w:rPr>
          <w:color w:val="auto"/>
        </w:rPr>
        <w:t>3</w:t>
      </w:r>
      <w:r w:rsidR="00A42B20" w:rsidRPr="00E511F2">
        <w:rPr>
          <w:color w:val="auto"/>
        </w:rPr>
        <w:t>:00</w:t>
      </w:r>
      <w:r w:rsidR="00AC3758" w:rsidRPr="00E511F2">
        <w:rPr>
          <w:color w:val="auto"/>
        </w:rPr>
        <w:t xml:space="preserve"> hod. v </w:t>
      </w:r>
      <w:r w:rsidR="00AC3758" w:rsidRPr="00274BB4">
        <w:rPr>
          <w:color w:val="auto"/>
        </w:rPr>
        <w:t>sídle</w:t>
      </w:r>
      <w:r w:rsidR="00AC3758" w:rsidRPr="00A90AE0">
        <w:rPr>
          <w:color w:val="auto"/>
        </w:rPr>
        <w:t xml:space="preserve"> vyhlasovateľa: </w:t>
      </w:r>
      <w:r w:rsidR="001512F4" w:rsidRPr="00A90AE0">
        <w:rPr>
          <w:color w:val="auto"/>
        </w:rPr>
        <w:t>Slovenská televízia a r</w:t>
      </w:r>
      <w:r w:rsidR="00AC3758" w:rsidRPr="00A90AE0">
        <w:rPr>
          <w:color w:val="auto"/>
        </w:rPr>
        <w:t xml:space="preserve">ozhlas, Mlynská dolina, 845 45 Bratislava, nová administratívna budova, </w:t>
      </w:r>
      <w:r w:rsidR="00B92A2D" w:rsidRPr="00217777">
        <w:rPr>
          <w:color w:val="auto"/>
        </w:rPr>
        <w:t>1. poschodie</w:t>
      </w:r>
      <w:r w:rsidR="00AC3758" w:rsidRPr="00217777">
        <w:rPr>
          <w:color w:val="auto"/>
        </w:rPr>
        <w:t xml:space="preserve">, miestnosť č. </w:t>
      </w:r>
      <w:r w:rsidR="00B92A2D" w:rsidRPr="00217777">
        <w:rPr>
          <w:color w:val="auto"/>
        </w:rPr>
        <w:t>111</w:t>
      </w:r>
      <w:r w:rsidRPr="00217777">
        <w:rPr>
          <w:color w:val="auto"/>
        </w:rPr>
        <w:t xml:space="preserve">. </w:t>
      </w:r>
    </w:p>
    <w:p w14:paraId="0BCC097D" w14:textId="77777777" w:rsidR="00BD5692" w:rsidRPr="00A90AE0" w:rsidRDefault="00BD5692" w:rsidP="00BA61B5">
      <w:pPr>
        <w:spacing w:after="2" w:line="264" w:lineRule="auto"/>
        <w:ind w:left="0" w:right="0" w:firstLine="0"/>
        <w:contextualSpacing/>
        <w:rPr>
          <w:color w:val="auto"/>
        </w:rPr>
      </w:pPr>
    </w:p>
    <w:p w14:paraId="04E571DC" w14:textId="6597894E" w:rsidR="00BD5692" w:rsidRPr="00974BC6" w:rsidRDefault="00BD5692" w:rsidP="00BD091E">
      <w:pPr>
        <w:spacing w:after="2" w:line="264" w:lineRule="auto"/>
        <w:ind w:left="426" w:right="0" w:firstLine="0"/>
        <w:contextualSpacing/>
        <w:rPr>
          <w:color w:val="auto"/>
        </w:rPr>
      </w:pPr>
      <w:r w:rsidRPr="00974BC6">
        <w:rPr>
          <w:color w:val="auto"/>
        </w:rPr>
        <w:t>Otváranie ponúk je verejné. Na otváraní ponúk sa môžu zúčastniť iba navrhovatelia, ktorí predložili ponuku v lehote na predkladanie ponúk</w:t>
      </w:r>
      <w:r w:rsidR="003C730E" w:rsidRPr="00974BC6">
        <w:rPr>
          <w:color w:val="auto"/>
        </w:rPr>
        <w:t xml:space="preserve"> a zložili zábezpeku podľa týchto podmienok</w:t>
      </w:r>
      <w:r w:rsidRPr="00974BC6">
        <w:rPr>
          <w:color w:val="auto"/>
        </w:rPr>
        <w:t xml:space="preserve">. </w:t>
      </w:r>
    </w:p>
    <w:p w14:paraId="714DAE6E" w14:textId="77777777" w:rsidR="00BD5692" w:rsidRPr="00974BC6" w:rsidRDefault="00BD5692" w:rsidP="00BD091E">
      <w:pPr>
        <w:spacing w:after="2" w:line="264" w:lineRule="auto"/>
        <w:ind w:left="426" w:right="0" w:firstLine="0"/>
        <w:contextualSpacing/>
      </w:pPr>
    </w:p>
    <w:p w14:paraId="4C29A3ED" w14:textId="27A78348" w:rsidR="00BD5692" w:rsidRPr="00974BC6" w:rsidRDefault="00BD5692" w:rsidP="00BD091E">
      <w:pPr>
        <w:spacing w:after="2" w:line="264" w:lineRule="auto"/>
        <w:ind w:left="426" w:right="0" w:firstLine="0"/>
        <w:contextualSpacing/>
      </w:pPr>
      <w:r w:rsidRPr="00974BC6">
        <w:t>Na otváraní ponúk môže byť uchádzač zastúpený štatutárnym orgánom alebo členom štatutárneho orgánu uchádzača, alebo osobou splnomocnenou uchádzačom na jeho zastupovanie</w:t>
      </w:r>
      <w:r w:rsidR="003C730E" w:rsidRPr="00974BC6">
        <w:t xml:space="preserve"> na základe písomného poverenia alebo splnomocnenia s overeným podpisom</w:t>
      </w:r>
      <w:r w:rsidRPr="00974BC6">
        <w:t>.</w:t>
      </w:r>
    </w:p>
    <w:p w14:paraId="7F8A5721" w14:textId="77777777" w:rsidR="00B17C79" w:rsidRPr="00974BC6" w:rsidRDefault="00B17C79" w:rsidP="00BD091E">
      <w:pPr>
        <w:spacing w:after="2" w:line="264" w:lineRule="auto"/>
        <w:ind w:left="426" w:right="0" w:firstLine="0"/>
        <w:contextualSpacing/>
      </w:pPr>
    </w:p>
    <w:p w14:paraId="793D8180" w14:textId="70E23A38" w:rsidR="00B17C79" w:rsidRPr="00A90AE0" w:rsidRDefault="00B17C79" w:rsidP="00BD091E">
      <w:pPr>
        <w:spacing w:after="2" w:line="264" w:lineRule="auto"/>
        <w:ind w:left="426" w:right="0" w:firstLine="0"/>
        <w:contextualSpacing/>
        <w:rPr>
          <w:color w:val="auto"/>
        </w:rPr>
      </w:pPr>
      <w:r w:rsidRPr="00A90AE0">
        <w:rPr>
          <w:color w:val="auto"/>
        </w:rPr>
        <w:t xml:space="preserve">Vyhlasovateľ </w:t>
      </w:r>
      <w:r w:rsidRPr="00621FF9">
        <w:rPr>
          <w:color w:val="auto"/>
        </w:rPr>
        <w:t xml:space="preserve">do </w:t>
      </w:r>
      <w:r w:rsidR="007665B8" w:rsidRPr="00621FF9">
        <w:rPr>
          <w:color w:val="auto"/>
        </w:rPr>
        <w:t>2</w:t>
      </w:r>
      <w:r w:rsidRPr="00621FF9">
        <w:rPr>
          <w:color w:val="auto"/>
        </w:rPr>
        <w:t xml:space="preserve"> pracovných dní od otvorenia </w:t>
      </w:r>
      <w:r w:rsidRPr="00A90AE0">
        <w:rPr>
          <w:color w:val="auto"/>
        </w:rPr>
        <w:t>ponúk vykoná vyhodnotenie súťažných návrhov v zmysle kritérií vyhodnotenia súťažných návrhov.</w:t>
      </w:r>
    </w:p>
    <w:p w14:paraId="131FD55B" w14:textId="77777777" w:rsidR="000F22FA" w:rsidRPr="00A90AE0" w:rsidRDefault="000F22FA" w:rsidP="00BA61B5">
      <w:pPr>
        <w:contextualSpacing/>
        <w:rPr>
          <w:color w:val="auto"/>
        </w:rPr>
      </w:pPr>
    </w:p>
    <w:p w14:paraId="742CA9B3" w14:textId="1A735376" w:rsidR="00D20F5E" w:rsidRPr="00A90AE0" w:rsidRDefault="006071D4" w:rsidP="00BD091E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color w:val="auto"/>
        </w:rPr>
      </w:pPr>
      <w:r w:rsidRPr="00A90AE0">
        <w:rPr>
          <w:rFonts w:cs="Times New Roman"/>
          <w:b/>
          <w:color w:val="auto"/>
          <w:szCs w:val="24"/>
        </w:rPr>
        <w:t>Vyhlásenie výsledkov súťaže, lehota na uzatvorenie zmluvy:</w:t>
      </w:r>
      <w:r w:rsidRPr="00A90AE0">
        <w:rPr>
          <w:b/>
          <w:color w:val="auto"/>
          <w:szCs w:val="24"/>
        </w:rPr>
        <w:t xml:space="preserve"> </w:t>
      </w:r>
      <w:r w:rsidRPr="00A90AE0">
        <w:rPr>
          <w:rFonts w:cs="Times New Roman"/>
          <w:b/>
          <w:color w:val="auto"/>
        </w:rPr>
        <w:t xml:space="preserve"> </w:t>
      </w:r>
    </w:p>
    <w:p w14:paraId="26032038" w14:textId="4F92B17A" w:rsidR="00D20F5E" w:rsidRPr="00A90AE0" w:rsidRDefault="00DF23A0" w:rsidP="00BD091E">
      <w:pPr>
        <w:pStyle w:val="Odsekzoznamu"/>
        <w:numPr>
          <w:ilvl w:val="0"/>
          <w:numId w:val="7"/>
        </w:numPr>
        <w:ind w:left="851" w:right="1" w:hanging="360"/>
        <w:rPr>
          <w:color w:val="auto"/>
        </w:rPr>
      </w:pPr>
      <w:r w:rsidRPr="00A90AE0">
        <w:rPr>
          <w:color w:val="auto"/>
        </w:rPr>
        <w:t>n</w:t>
      </w:r>
      <w:r w:rsidR="006071D4" w:rsidRPr="00A90AE0">
        <w:rPr>
          <w:color w:val="auto"/>
        </w:rPr>
        <w:t xml:space="preserve">avrhovateľ, ktorý podal víťazný návrh </w:t>
      </w:r>
      <w:r w:rsidR="000C569C" w:rsidRPr="00A90AE0">
        <w:rPr>
          <w:color w:val="auto"/>
        </w:rPr>
        <w:t xml:space="preserve">a ostatní navrhovatelia, ktorí v súťaži neuspeli, </w:t>
      </w:r>
      <w:r w:rsidR="004224C0">
        <w:rPr>
          <w:color w:val="auto"/>
        </w:rPr>
        <w:br/>
      </w:r>
      <w:r w:rsidR="006071D4" w:rsidRPr="00A90AE0">
        <w:rPr>
          <w:color w:val="auto"/>
        </w:rPr>
        <w:t>bud</w:t>
      </w:r>
      <w:r w:rsidR="000C569C" w:rsidRPr="00A90AE0">
        <w:rPr>
          <w:color w:val="auto"/>
        </w:rPr>
        <w:t>ú</w:t>
      </w:r>
      <w:r w:rsidR="006071D4" w:rsidRPr="00A90AE0">
        <w:rPr>
          <w:color w:val="auto"/>
        </w:rPr>
        <w:t xml:space="preserve"> upovedomen</w:t>
      </w:r>
      <w:r w:rsidR="000C569C" w:rsidRPr="00A90AE0">
        <w:rPr>
          <w:color w:val="auto"/>
        </w:rPr>
        <w:t>í</w:t>
      </w:r>
      <w:r w:rsidR="006071D4" w:rsidRPr="00A90AE0">
        <w:rPr>
          <w:color w:val="auto"/>
        </w:rPr>
        <w:t xml:space="preserve"> písomne najneskôr v </w:t>
      </w:r>
      <w:r w:rsidR="006071D4" w:rsidRPr="00621FF9">
        <w:rPr>
          <w:color w:val="auto"/>
        </w:rPr>
        <w:t xml:space="preserve">lehote </w:t>
      </w:r>
      <w:r w:rsidR="00B80B70" w:rsidRPr="00621FF9">
        <w:rPr>
          <w:color w:val="auto"/>
        </w:rPr>
        <w:t>7 pracovných</w:t>
      </w:r>
      <w:r w:rsidR="006071D4" w:rsidRPr="00621FF9">
        <w:rPr>
          <w:color w:val="auto"/>
        </w:rPr>
        <w:t xml:space="preserve"> od </w:t>
      </w:r>
      <w:r w:rsidR="000F22FA" w:rsidRPr="00621FF9">
        <w:rPr>
          <w:color w:val="auto"/>
        </w:rPr>
        <w:t>vyhodnotenia</w:t>
      </w:r>
      <w:r w:rsidR="006071D4" w:rsidRPr="00621FF9">
        <w:rPr>
          <w:color w:val="auto"/>
        </w:rPr>
        <w:t xml:space="preserve"> </w:t>
      </w:r>
      <w:r w:rsidR="006071D4" w:rsidRPr="00A90AE0">
        <w:rPr>
          <w:color w:val="auto"/>
        </w:rPr>
        <w:t>súťaže</w:t>
      </w:r>
      <w:r w:rsidRPr="00A90AE0">
        <w:rPr>
          <w:color w:val="auto"/>
        </w:rPr>
        <w:t>,</w:t>
      </w:r>
      <w:r w:rsidR="006071D4" w:rsidRPr="00A90AE0">
        <w:rPr>
          <w:color w:val="auto"/>
        </w:rPr>
        <w:t xml:space="preserve"> </w:t>
      </w:r>
    </w:p>
    <w:p w14:paraId="60F7DC62" w14:textId="0ED17A5C" w:rsidR="00D20F5E" w:rsidRPr="00A90AE0" w:rsidRDefault="006071D4" w:rsidP="00BD091E">
      <w:pPr>
        <w:numPr>
          <w:ilvl w:val="0"/>
          <w:numId w:val="8"/>
        </w:numPr>
        <w:ind w:left="851" w:right="1" w:hanging="360"/>
        <w:contextualSpacing/>
        <w:rPr>
          <w:color w:val="auto"/>
        </w:rPr>
      </w:pPr>
      <w:r w:rsidRPr="00A90AE0">
        <w:rPr>
          <w:color w:val="auto"/>
        </w:rPr>
        <w:t xml:space="preserve">zmluva o nájme bude uzatvorená </w:t>
      </w:r>
      <w:r w:rsidR="000C569C" w:rsidRPr="00A90AE0">
        <w:rPr>
          <w:color w:val="auto"/>
        </w:rPr>
        <w:t xml:space="preserve">po odsúhlasení návrhu zmluvy o nájme nebytových priestorov Radou </w:t>
      </w:r>
      <w:r w:rsidR="001512F4" w:rsidRPr="00A90AE0">
        <w:rPr>
          <w:color w:val="auto"/>
        </w:rPr>
        <w:t>STVR</w:t>
      </w:r>
      <w:r w:rsidR="000C569C" w:rsidRPr="00A90AE0">
        <w:rPr>
          <w:color w:val="auto"/>
        </w:rPr>
        <w:t>.</w:t>
      </w:r>
      <w:r w:rsidRPr="00A90AE0">
        <w:rPr>
          <w:color w:val="auto"/>
        </w:rPr>
        <w:t xml:space="preserve"> </w:t>
      </w:r>
    </w:p>
    <w:p w14:paraId="50F1C566" w14:textId="79F99521" w:rsidR="00D20F5E" w:rsidRPr="00A90AE0" w:rsidRDefault="00D20F5E" w:rsidP="00BA61B5">
      <w:pPr>
        <w:contextualSpacing/>
        <w:rPr>
          <w:color w:val="auto"/>
        </w:rPr>
      </w:pPr>
    </w:p>
    <w:p w14:paraId="2B616B37" w14:textId="19795019" w:rsidR="00D20F5E" w:rsidRPr="00A90AE0" w:rsidRDefault="006071D4" w:rsidP="00BD091E">
      <w:pPr>
        <w:pStyle w:val="tl1"/>
        <w:numPr>
          <w:ilvl w:val="0"/>
          <w:numId w:val="23"/>
        </w:numPr>
        <w:ind w:left="426" w:hanging="426"/>
        <w:contextualSpacing/>
        <w:jc w:val="both"/>
        <w:rPr>
          <w:rFonts w:cs="Times New Roman"/>
          <w:b/>
          <w:color w:val="auto"/>
          <w:szCs w:val="24"/>
        </w:rPr>
      </w:pPr>
      <w:r w:rsidRPr="00A90AE0">
        <w:rPr>
          <w:rFonts w:cs="Times New Roman"/>
          <w:b/>
          <w:color w:val="auto"/>
          <w:szCs w:val="24"/>
        </w:rPr>
        <w:t xml:space="preserve">Vyhlasovateľ si vyhradzuje právo:  </w:t>
      </w:r>
    </w:p>
    <w:p w14:paraId="535AE4C3" w14:textId="77777777" w:rsidR="00D20F5E" w:rsidRPr="00A90AE0" w:rsidRDefault="006071D4" w:rsidP="00BD091E">
      <w:pPr>
        <w:numPr>
          <w:ilvl w:val="0"/>
          <w:numId w:val="9"/>
        </w:numPr>
        <w:ind w:left="851" w:right="1" w:hanging="360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kedykoľvek zrušiť túto obchodnú verejnú súťaž,  </w:t>
      </w:r>
    </w:p>
    <w:p w14:paraId="6106E720" w14:textId="77777777" w:rsidR="00D20F5E" w:rsidRPr="00A90AE0" w:rsidRDefault="006071D4" w:rsidP="00BD091E">
      <w:pPr>
        <w:numPr>
          <w:ilvl w:val="0"/>
          <w:numId w:val="9"/>
        </w:numPr>
        <w:ind w:left="851" w:right="1" w:hanging="360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o zrušení súťaže budú navrhovatelia, ktorí podali návrhy, písomne upovedomení, </w:t>
      </w:r>
    </w:p>
    <w:p w14:paraId="60DDB21B" w14:textId="1E3FAE9F" w:rsidR="00D20F5E" w:rsidRPr="0090213E" w:rsidRDefault="006071D4" w:rsidP="00BD091E">
      <w:pPr>
        <w:numPr>
          <w:ilvl w:val="0"/>
          <w:numId w:val="9"/>
        </w:numPr>
        <w:ind w:left="851" w:right="1" w:hanging="360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zrušenie súťaže bude uverejnené na </w:t>
      </w:r>
      <w:r w:rsidR="007A5589" w:rsidRPr="00A90AE0">
        <w:rPr>
          <w:color w:val="auto"/>
          <w:szCs w:val="20"/>
        </w:rPr>
        <w:t>internetovej stránke</w:t>
      </w:r>
      <w:r w:rsidR="006C284C" w:rsidRPr="00A90AE0">
        <w:rPr>
          <w:color w:val="auto"/>
          <w:szCs w:val="20"/>
        </w:rPr>
        <w:t>:</w:t>
      </w:r>
      <w:r w:rsidR="001512F4" w:rsidRPr="00A90AE0">
        <w:rPr>
          <w:color w:val="auto"/>
          <w:szCs w:val="20"/>
        </w:rPr>
        <w:t xml:space="preserve"> </w:t>
      </w:r>
      <w:r w:rsidR="00F83133" w:rsidRPr="0090213E">
        <w:rPr>
          <w:rFonts w:cs="Arial"/>
          <w:color w:val="auto"/>
          <w:szCs w:val="20"/>
        </w:rPr>
        <w:t>www.stvr.org/obchod-a-najom-majetku</w:t>
      </w:r>
      <w:r w:rsidR="00A10E1D" w:rsidRPr="0090213E">
        <w:rPr>
          <w:rStyle w:val="Hypertextovprepojenie"/>
          <w:color w:val="auto"/>
          <w:szCs w:val="20"/>
        </w:rPr>
        <w:t>,</w:t>
      </w:r>
      <w:r w:rsidR="001B1FDF" w:rsidRPr="0090213E">
        <w:rPr>
          <w:rStyle w:val="Hypertextovprepojenie"/>
          <w:color w:val="auto"/>
          <w:szCs w:val="20"/>
        </w:rPr>
        <w:t xml:space="preserve"> </w:t>
      </w:r>
    </w:p>
    <w:p w14:paraId="34069CD6" w14:textId="77777777" w:rsidR="00D20F5E" w:rsidRPr="00A90AE0" w:rsidRDefault="006071D4" w:rsidP="00BD091E">
      <w:pPr>
        <w:numPr>
          <w:ilvl w:val="0"/>
          <w:numId w:val="9"/>
        </w:numPr>
        <w:ind w:left="851" w:right="1" w:hanging="360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predĺžiť lehotu na oznámenie výberu najvhodnejšieho súťažného návrhu, </w:t>
      </w:r>
    </w:p>
    <w:p w14:paraId="7CBB8E36" w14:textId="77777777" w:rsidR="00D20F5E" w:rsidRPr="00A90AE0" w:rsidRDefault="006071D4" w:rsidP="00BD091E">
      <w:pPr>
        <w:numPr>
          <w:ilvl w:val="0"/>
          <w:numId w:val="9"/>
        </w:numPr>
        <w:ind w:left="851" w:right="1" w:hanging="360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odmietnuť jednotlivé predložené súťažné návrhy, a ak uzná za vhodné, aj všetky predložené súťažné návrhy, </w:t>
      </w:r>
    </w:p>
    <w:p w14:paraId="424BB0F7" w14:textId="70104219" w:rsidR="00D20F5E" w:rsidRPr="00A90AE0" w:rsidRDefault="006071D4" w:rsidP="00BD091E">
      <w:pPr>
        <w:numPr>
          <w:ilvl w:val="0"/>
          <w:numId w:val="9"/>
        </w:numPr>
        <w:ind w:left="851" w:right="1" w:hanging="360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v prípade zistenia neúplnosti súťažného návrhu z hľadiska požiadaviek vyhlasovateľa uvedených </w:t>
      </w:r>
      <w:r w:rsidR="003E5613" w:rsidRPr="00A90AE0">
        <w:rPr>
          <w:color w:val="auto"/>
          <w:szCs w:val="20"/>
        </w:rPr>
        <w:t xml:space="preserve">                 </w:t>
      </w:r>
      <w:r w:rsidRPr="00A90AE0">
        <w:rPr>
          <w:color w:val="auto"/>
          <w:szCs w:val="20"/>
        </w:rPr>
        <w:t xml:space="preserve">v súťažných podkladoch, vylúčiť návrh z verejnej obchodnej súťaže, </w:t>
      </w:r>
    </w:p>
    <w:p w14:paraId="6CD0DD9A" w14:textId="48D4A662" w:rsidR="00D20F5E" w:rsidRPr="00A90AE0" w:rsidRDefault="006071D4" w:rsidP="00BD091E">
      <w:pPr>
        <w:numPr>
          <w:ilvl w:val="0"/>
          <w:numId w:val="9"/>
        </w:numPr>
        <w:ind w:left="851" w:right="1" w:hanging="360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v prípade zistenia chýb v písaní, ktoré vznikli pri vyhotovovaní návrhu, vyzvať navrhovateľa </w:t>
      </w:r>
      <w:r w:rsidR="004224C0">
        <w:rPr>
          <w:color w:val="auto"/>
          <w:szCs w:val="20"/>
        </w:rPr>
        <w:br/>
      </w:r>
      <w:r w:rsidRPr="00A90AE0">
        <w:rPr>
          <w:color w:val="auto"/>
          <w:szCs w:val="20"/>
        </w:rPr>
        <w:t xml:space="preserve">na ich odstránenie, </w:t>
      </w:r>
    </w:p>
    <w:p w14:paraId="16021846" w14:textId="71E6E70A" w:rsidR="00721770" w:rsidRPr="00A90AE0" w:rsidRDefault="006071D4" w:rsidP="00BD091E">
      <w:pPr>
        <w:numPr>
          <w:ilvl w:val="0"/>
          <w:numId w:val="9"/>
        </w:numPr>
        <w:ind w:left="851" w:right="1" w:hanging="360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ponúknuť uzavretie nájomnej zmluvy ďalšiemu </w:t>
      </w:r>
      <w:r w:rsidR="0017088F" w:rsidRPr="00A90AE0">
        <w:rPr>
          <w:color w:val="auto"/>
          <w:szCs w:val="20"/>
        </w:rPr>
        <w:t>účastníkov</w:t>
      </w:r>
      <w:r w:rsidR="00F653DE" w:rsidRPr="00A90AE0">
        <w:rPr>
          <w:color w:val="auto"/>
          <w:szCs w:val="20"/>
        </w:rPr>
        <w:t>i</w:t>
      </w:r>
      <w:r w:rsidR="0017088F" w:rsidRPr="00A90AE0">
        <w:rPr>
          <w:color w:val="auto"/>
          <w:szCs w:val="20"/>
        </w:rPr>
        <w:t xml:space="preserve"> </w:t>
      </w:r>
      <w:r w:rsidRPr="00A90AE0">
        <w:rPr>
          <w:color w:val="auto"/>
          <w:szCs w:val="20"/>
        </w:rPr>
        <w:t xml:space="preserve">v poradí určenom </w:t>
      </w:r>
      <w:r w:rsidR="003C730E" w:rsidRPr="00A90AE0">
        <w:rPr>
          <w:color w:val="auto"/>
          <w:szCs w:val="20"/>
        </w:rPr>
        <w:t>pri vyhodnotení ponúk</w:t>
      </w:r>
      <w:r w:rsidRPr="00A90AE0">
        <w:rPr>
          <w:color w:val="auto"/>
          <w:szCs w:val="20"/>
        </w:rPr>
        <w:t xml:space="preserve">, ak víťaz písomne oznámi, že nepodpíše zmluvu </w:t>
      </w:r>
      <w:r w:rsidR="003C730E" w:rsidRPr="00A90AE0">
        <w:rPr>
          <w:color w:val="auto"/>
          <w:szCs w:val="20"/>
        </w:rPr>
        <w:t xml:space="preserve">o nájme </w:t>
      </w:r>
      <w:r w:rsidRPr="00A90AE0">
        <w:rPr>
          <w:color w:val="auto"/>
          <w:szCs w:val="20"/>
        </w:rPr>
        <w:t>v lehote do 15 dní od</w:t>
      </w:r>
      <w:r w:rsidR="0017088F" w:rsidRPr="00A90AE0">
        <w:rPr>
          <w:color w:val="auto"/>
          <w:szCs w:val="20"/>
        </w:rPr>
        <w:t xml:space="preserve"> predloženia  zmluvy</w:t>
      </w:r>
      <w:r w:rsidR="003C730E" w:rsidRPr="00A90AE0">
        <w:rPr>
          <w:color w:val="auto"/>
          <w:szCs w:val="20"/>
        </w:rPr>
        <w:t xml:space="preserve"> o</w:t>
      </w:r>
      <w:r w:rsidR="00721770" w:rsidRPr="00A90AE0">
        <w:rPr>
          <w:color w:val="auto"/>
          <w:szCs w:val="20"/>
        </w:rPr>
        <w:t> </w:t>
      </w:r>
      <w:r w:rsidR="003C730E" w:rsidRPr="00A90AE0">
        <w:rPr>
          <w:color w:val="auto"/>
          <w:szCs w:val="20"/>
        </w:rPr>
        <w:t>nájme</w:t>
      </w:r>
    </w:p>
    <w:p w14:paraId="34D747B1" w14:textId="644534C7" w:rsidR="00B46414" w:rsidRPr="00EB08AE" w:rsidRDefault="00721770" w:rsidP="00EB08AE">
      <w:pPr>
        <w:numPr>
          <w:ilvl w:val="0"/>
          <w:numId w:val="9"/>
        </w:numPr>
        <w:ind w:left="851" w:right="1" w:hanging="360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>meniť podmienky súťaže iba do termínu ukončenia lehoty na podávanie návrhov</w:t>
      </w:r>
      <w:r w:rsidR="007D2A04" w:rsidRPr="00A90AE0">
        <w:rPr>
          <w:color w:val="auto"/>
          <w:szCs w:val="20"/>
        </w:rPr>
        <w:t>.</w:t>
      </w:r>
      <w:r w:rsidR="0017088F" w:rsidRPr="00A90AE0">
        <w:rPr>
          <w:strike/>
          <w:color w:val="auto"/>
          <w:szCs w:val="20"/>
        </w:rPr>
        <w:t xml:space="preserve"> </w:t>
      </w:r>
    </w:p>
    <w:p w14:paraId="680E67CC" w14:textId="77777777" w:rsidR="00B46414" w:rsidRPr="00A90AE0" w:rsidRDefault="00B46414" w:rsidP="00BA61B5">
      <w:pPr>
        <w:ind w:left="0" w:right="1" w:firstLine="0"/>
        <w:contextualSpacing/>
        <w:rPr>
          <w:color w:val="auto"/>
          <w:szCs w:val="20"/>
        </w:rPr>
      </w:pPr>
    </w:p>
    <w:p w14:paraId="24F6D81D" w14:textId="77777777" w:rsidR="00886B07" w:rsidRPr="00A90AE0" w:rsidRDefault="00886B07" w:rsidP="00BD091E">
      <w:pPr>
        <w:pStyle w:val="tl1"/>
        <w:ind w:left="426" w:hanging="426"/>
        <w:contextualSpacing/>
        <w:jc w:val="both"/>
        <w:rPr>
          <w:rFonts w:cs="Times New Roman"/>
          <w:b/>
          <w:color w:val="auto"/>
        </w:rPr>
      </w:pPr>
      <w:r w:rsidRPr="00A90AE0">
        <w:rPr>
          <w:rFonts w:cs="Times New Roman"/>
          <w:b/>
          <w:color w:val="auto"/>
        </w:rPr>
        <w:t>DOPLŇUJÚCE INFORMÁCIE:</w:t>
      </w:r>
    </w:p>
    <w:p w14:paraId="1FC35DEC" w14:textId="77777777" w:rsidR="00886B07" w:rsidRPr="00A90AE0" w:rsidRDefault="00886B07" w:rsidP="00BA61B5">
      <w:pPr>
        <w:ind w:left="0" w:right="1" w:firstLine="0"/>
        <w:contextualSpacing/>
        <w:rPr>
          <w:color w:val="auto"/>
          <w:szCs w:val="20"/>
        </w:rPr>
      </w:pPr>
    </w:p>
    <w:p w14:paraId="78D30DF5" w14:textId="7B257C46" w:rsidR="00F727C7" w:rsidRPr="00A90AE0" w:rsidRDefault="00F727C7" w:rsidP="00BD091E">
      <w:pPr>
        <w:pStyle w:val="tl1"/>
        <w:numPr>
          <w:ilvl w:val="0"/>
          <w:numId w:val="68"/>
        </w:numPr>
        <w:ind w:left="426" w:hanging="426"/>
        <w:contextualSpacing/>
        <w:jc w:val="both"/>
        <w:rPr>
          <w:color w:val="auto"/>
        </w:rPr>
      </w:pPr>
      <w:r w:rsidRPr="00A90AE0">
        <w:rPr>
          <w:rFonts w:cs="Times New Roman"/>
          <w:b/>
          <w:color w:val="auto"/>
          <w:szCs w:val="24"/>
        </w:rPr>
        <w:t xml:space="preserve">Kontaktná osoba vyhlasovateľa </w:t>
      </w:r>
      <w:r w:rsidRPr="00A90AE0">
        <w:rPr>
          <w:rFonts w:cs="Times New Roman"/>
          <w:b/>
          <w:color w:val="auto"/>
        </w:rPr>
        <w:t xml:space="preserve"> </w:t>
      </w:r>
    </w:p>
    <w:p w14:paraId="53CB6B43" w14:textId="430DCA4B" w:rsidR="00F727C7" w:rsidRPr="00A90AE0" w:rsidRDefault="00F727C7" w:rsidP="00BD091E">
      <w:pPr>
        <w:tabs>
          <w:tab w:val="center" w:pos="687"/>
          <w:tab w:val="center" w:pos="2139"/>
          <w:tab w:val="center" w:pos="3541"/>
          <w:tab w:val="center" w:pos="4249"/>
          <w:tab w:val="center" w:pos="5803"/>
        </w:tabs>
        <w:ind w:left="426" w:right="0" w:firstLine="0"/>
        <w:contextualSpacing/>
        <w:rPr>
          <w:color w:val="auto"/>
        </w:rPr>
      </w:pPr>
      <w:r w:rsidRPr="00A90AE0">
        <w:rPr>
          <w:rFonts w:eastAsia="Calibri"/>
          <w:color w:val="auto"/>
          <w:sz w:val="22"/>
        </w:rPr>
        <w:tab/>
      </w:r>
      <w:r w:rsidRPr="00A90AE0">
        <w:rPr>
          <w:color w:val="auto"/>
        </w:rPr>
        <w:t xml:space="preserve">Meno:      </w:t>
      </w:r>
      <w:r w:rsidR="00EF10C5">
        <w:rPr>
          <w:color w:val="auto"/>
        </w:rPr>
        <w:t xml:space="preserve">Mgr. Zuzana Berecová, </w:t>
      </w:r>
      <w:r w:rsidRPr="00A90AE0">
        <w:rPr>
          <w:color w:val="auto"/>
        </w:rPr>
        <w:t>M</w:t>
      </w:r>
      <w:r w:rsidR="004C1ECD" w:rsidRPr="00A90AE0">
        <w:rPr>
          <w:color w:val="auto"/>
        </w:rPr>
        <w:t>gr. Barbora Heredošová</w:t>
      </w:r>
      <w:r w:rsidRPr="00A90AE0">
        <w:rPr>
          <w:color w:val="auto"/>
        </w:rPr>
        <w:tab/>
      </w:r>
      <w:r w:rsidRPr="00A90AE0">
        <w:rPr>
          <w:color w:val="auto"/>
        </w:rPr>
        <w:tab/>
        <w:t xml:space="preserve"> </w:t>
      </w:r>
      <w:r w:rsidRPr="00A90AE0">
        <w:rPr>
          <w:color w:val="auto"/>
        </w:rPr>
        <w:tab/>
        <w:t xml:space="preserve"> </w:t>
      </w:r>
    </w:p>
    <w:p w14:paraId="3DDEBB89" w14:textId="74AE96D0" w:rsidR="00F727C7" w:rsidRPr="00A90AE0" w:rsidRDefault="00F727C7" w:rsidP="00BD091E">
      <w:pPr>
        <w:tabs>
          <w:tab w:val="center" w:pos="284"/>
          <w:tab w:val="center" w:pos="1944"/>
          <w:tab w:val="center" w:pos="2833"/>
          <w:tab w:val="center" w:pos="3541"/>
          <w:tab w:val="center" w:pos="4249"/>
          <w:tab w:val="center" w:pos="5485"/>
        </w:tabs>
        <w:ind w:left="426" w:right="0" w:firstLine="0"/>
        <w:contextualSpacing/>
        <w:rPr>
          <w:color w:val="auto"/>
        </w:rPr>
      </w:pPr>
      <w:r w:rsidRPr="00A90AE0">
        <w:rPr>
          <w:rFonts w:eastAsia="Calibri"/>
          <w:color w:val="auto"/>
          <w:sz w:val="22"/>
        </w:rPr>
        <w:tab/>
      </w:r>
      <w:r w:rsidRPr="00A90AE0">
        <w:rPr>
          <w:color w:val="auto"/>
        </w:rPr>
        <w:t xml:space="preserve">Telefón:  </w:t>
      </w:r>
      <w:r w:rsidR="00EF10C5" w:rsidRPr="00A90AE0">
        <w:rPr>
          <w:color w:val="auto"/>
        </w:rPr>
        <w:t>+421 2 6061 4143</w:t>
      </w:r>
      <w:r w:rsidR="00EF10C5">
        <w:rPr>
          <w:color w:val="auto"/>
        </w:rPr>
        <w:t xml:space="preserve">, </w:t>
      </w:r>
      <w:r w:rsidRPr="00A90AE0">
        <w:rPr>
          <w:color w:val="auto"/>
        </w:rPr>
        <w:t xml:space="preserve">+421 2 </w:t>
      </w:r>
      <w:r w:rsidR="004C1ECD" w:rsidRPr="00A90AE0">
        <w:rPr>
          <w:color w:val="auto"/>
        </w:rPr>
        <w:t xml:space="preserve">6061 </w:t>
      </w:r>
      <w:r w:rsidR="00F83133" w:rsidRPr="00085F4F">
        <w:rPr>
          <w:color w:val="auto"/>
        </w:rPr>
        <w:t>2170</w:t>
      </w:r>
      <w:r w:rsidR="004C1ECD" w:rsidRPr="00A90AE0">
        <w:rPr>
          <w:color w:val="auto"/>
        </w:rPr>
        <w:t xml:space="preserve"> alebo</w:t>
      </w:r>
      <w:r w:rsidRPr="00A90AE0">
        <w:rPr>
          <w:color w:val="auto"/>
        </w:rPr>
        <w:t xml:space="preserve"> mobil: +421 919</w:t>
      </w:r>
      <w:r w:rsidR="004C1ECD" w:rsidRPr="00A90AE0">
        <w:rPr>
          <w:color w:val="auto"/>
        </w:rPr>
        <w:t> 248 091</w:t>
      </w:r>
      <w:r w:rsidRPr="00A90AE0">
        <w:rPr>
          <w:color w:val="auto"/>
        </w:rPr>
        <w:tab/>
        <w:t xml:space="preserve"> </w:t>
      </w:r>
      <w:r w:rsidRPr="00A90AE0">
        <w:rPr>
          <w:color w:val="auto"/>
        </w:rPr>
        <w:tab/>
        <w:t xml:space="preserve"> </w:t>
      </w:r>
      <w:r w:rsidRPr="00A90AE0">
        <w:rPr>
          <w:color w:val="auto"/>
        </w:rPr>
        <w:tab/>
        <w:t xml:space="preserve"> </w:t>
      </w:r>
      <w:r w:rsidRPr="00A90AE0">
        <w:rPr>
          <w:color w:val="auto"/>
        </w:rPr>
        <w:tab/>
        <w:t xml:space="preserve"> </w:t>
      </w:r>
    </w:p>
    <w:p w14:paraId="4AA83181" w14:textId="251C0287" w:rsidR="00393195" w:rsidRPr="00A90AE0" w:rsidRDefault="00F727C7" w:rsidP="00BD091E">
      <w:pPr>
        <w:ind w:left="426"/>
        <w:contextualSpacing/>
        <w:rPr>
          <w:color w:val="auto"/>
          <w:u w:color="000000"/>
        </w:rPr>
      </w:pPr>
      <w:r w:rsidRPr="00A90AE0">
        <w:rPr>
          <w:color w:val="auto"/>
          <w:u w:color="000000"/>
        </w:rPr>
        <w:t xml:space="preserve">E-mail:    </w:t>
      </w:r>
      <w:hyperlink r:id="rId8" w:history="1">
        <w:r w:rsidR="00EF10C5" w:rsidRPr="0010142A">
          <w:rPr>
            <w:rStyle w:val="Hypertextovprepojenie"/>
            <w:u w:color="000000"/>
          </w:rPr>
          <w:t>zuzana.berecova@stvr.sk</w:t>
        </w:r>
      </w:hyperlink>
      <w:r w:rsidR="00EF10C5">
        <w:rPr>
          <w:color w:val="auto"/>
          <w:u w:color="000000"/>
        </w:rPr>
        <w:t xml:space="preserve">, </w:t>
      </w:r>
      <w:hyperlink r:id="rId9" w:history="1">
        <w:r w:rsidR="00CC297F" w:rsidRPr="00A90AE0">
          <w:rPr>
            <w:rStyle w:val="Hypertextovprepojenie"/>
            <w:color w:val="auto"/>
            <w:u w:color="000000"/>
          </w:rPr>
          <w:t>barbora.heredosova@stvr.sk</w:t>
        </w:r>
      </w:hyperlink>
    </w:p>
    <w:p w14:paraId="24CD5A93" w14:textId="67D555D0" w:rsidR="00F727C7" w:rsidRPr="00A90AE0" w:rsidRDefault="00F727C7" w:rsidP="00BD091E">
      <w:pPr>
        <w:ind w:left="426"/>
        <w:contextualSpacing/>
        <w:rPr>
          <w:color w:val="auto"/>
        </w:rPr>
      </w:pPr>
    </w:p>
    <w:p w14:paraId="603FB96E" w14:textId="77777777" w:rsidR="00366828" w:rsidRPr="00AB56A4" w:rsidRDefault="00366828" w:rsidP="00366828">
      <w:pPr>
        <w:pStyle w:val="tl1"/>
        <w:numPr>
          <w:ilvl w:val="0"/>
          <w:numId w:val="68"/>
        </w:numPr>
        <w:ind w:left="426" w:hanging="426"/>
        <w:contextualSpacing/>
        <w:jc w:val="both"/>
        <w:rPr>
          <w:rFonts w:cs="Times New Roman"/>
          <w:b/>
          <w:szCs w:val="24"/>
        </w:rPr>
      </w:pPr>
      <w:r w:rsidRPr="00AB56A4">
        <w:rPr>
          <w:rFonts w:cs="Times New Roman"/>
          <w:b/>
          <w:szCs w:val="24"/>
        </w:rPr>
        <w:t xml:space="preserve">Termín obhliadky: </w:t>
      </w:r>
    </w:p>
    <w:p w14:paraId="595A0178" w14:textId="2AEA29FF" w:rsidR="00366828" w:rsidRPr="00621FF9" w:rsidRDefault="00366828" w:rsidP="00570390">
      <w:pPr>
        <w:spacing w:after="8" w:line="259" w:lineRule="auto"/>
        <w:ind w:left="426" w:right="0" w:firstLine="0"/>
        <w:contextualSpacing/>
        <w:rPr>
          <w:color w:val="auto"/>
        </w:rPr>
      </w:pPr>
      <w:r w:rsidRPr="00974BC6">
        <w:t xml:space="preserve">Termín </w:t>
      </w:r>
      <w:r w:rsidRPr="00621FF9">
        <w:rPr>
          <w:color w:val="auto"/>
        </w:rPr>
        <w:t xml:space="preserve">obhliadky predmetu obchodnej verejnej súťaže je možný </w:t>
      </w:r>
      <w:r w:rsidR="00570390" w:rsidRPr="00621FF9">
        <w:rPr>
          <w:color w:val="auto"/>
        </w:rPr>
        <w:t>v pracov</w:t>
      </w:r>
      <w:r w:rsidR="0097793B" w:rsidRPr="00621FF9">
        <w:rPr>
          <w:color w:val="auto"/>
        </w:rPr>
        <w:t>n</w:t>
      </w:r>
      <w:r w:rsidR="00570390" w:rsidRPr="00621FF9">
        <w:rPr>
          <w:color w:val="auto"/>
        </w:rPr>
        <w:t xml:space="preserve">é dni </w:t>
      </w:r>
      <w:r w:rsidRPr="00621FF9">
        <w:rPr>
          <w:color w:val="auto"/>
        </w:rPr>
        <w:t xml:space="preserve">počas obdobia od </w:t>
      </w:r>
      <w:r w:rsidR="0097793B" w:rsidRPr="00621FF9">
        <w:rPr>
          <w:color w:val="auto"/>
        </w:rPr>
        <w:t>4</w:t>
      </w:r>
      <w:r w:rsidR="009563CC" w:rsidRPr="00621FF9">
        <w:rPr>
          <w:color w:val="auto"/>
        </w:rPr>
        <w:t>.8.</w:t>
      </w:r>
      <w:r w:rsidR="00570390" w:rsidRPr="00621FF9">
        <w:rPr>
          <w:color w:val="auto"/>
        </w:rPr>
        <w:t>2026</w:t>
      </w:r>
      <w:r w:rsidRPr="00621FF9">
        <w:rPr>
          <w:color w:val="auto"/>
        </w:rPr>
        <w:t xml:space="preserve"> do </w:t>
      </w:r>
      <w:r w:rsidR="009563CC" w:rsidRPr="00621FF9">
        <w:rPr>
          <w:color w:val="auto"/>
        </w:rPr>
        <w:t>14</w:t>
      </w:r>
      <w:r w:rsidR="00570390" w:rsidRPr="00621FF9">
        <w:rPr>
          <w:color w:val="auto"/>
        </w:rPr>
        <w:t>.8.2026</w:t>
      </w:r>
      <w:r w:rsidRPr="00621FF9">
        <w:rPr>
          <w:color w:val="auto"/>
        </w:rPr>
        <w:t>, ktorý si navrhovateľ dohodne s kontaktnou osobou vyhlasovateľa.</w:t>
      </w:r>
      <w:r w:rsidR="00570390" w:rsidRPr="00621FF9">
        <w:rPr>
          <w:color w:val="auto"/>
        </w:rPr>
        <w:t xml:space="preserve"> Obhliadka nebytového priestoru je možná len po dohode so súčasným nájomcom </w:t>
      </w:r>
      <w:r w:rsidR="0010199B" w:rsidRPr="00621FF9">
        <w:rPr>
          <w:color w:val="auto"/>
        </w:rPr>
        <w:t xml:space="preserve">od 9.00 do 14.00 hod., </w:t>
      </w:r>
      <w:r w:rsidR="00570390" w:rsidRPr="00621FF9">
        <w:rPr>
          <w:color w:val="auto"/>
        </w:rPr>
        <w:t>nakoľko v čase vyhlásenia obchodnej súťaže je nebytový priestor v </w:t>
      </w:r>
      <w:r w:rsidR="0010199B" w:rsidRPr="00621FF9">
        <w:rPr>
          <w:color w:val="auto"/>
        </w:rPr>
        <w:t>nájme</w:t>
      </w:r>
      <w:r w:rsidR="00570390" w:rsidRPr="00621FF9">
        <w:rPr>
          <w:color w:val="auto"/>
        </w:rPr>
        <w:t>.</w:t>
      </w:r>
      <w:bookmarkStart w:id="0" w:name="_GoBack"/>
      <w:bookmarkEnd w:id="0"/>
    </w:p>
    <w:p w14:paraId="16AA2381" w14:textId="77777777" w:rsidR="00570390" w:rsidRDefault="00570390" w:rsidP="00366828">
      <w:pPr>
        <w:pStyle w:val="tl1"/>
        <w:numPr>
          <w:ilvl w:val="0"/>
          <w:numId w:val="0"/>
        </w:numPr>
        <w:ind w:left="426"/>
        <w:contextualSpacing/>
        <w:jc w:val="both"/>
        <w:rPr>
          <w:rFonts w:cs="Times New Roman"/>
          <w:b/>
          <w:color w:val="auto"/>
          <w:szCs w:val="24"/>
        </w:rPr>
      </w:pPr>
    </w:p>
    <w:p w14:paraId="3871AEBF" w14:textId="05CE6088" w:rsidR="00886B07" w:rsidRPr="00A90AE0" w:rsidRDefault="00886B07" w:rsidP="00BD091E">
      <w:pPr>
        <w:pStyle w:val="tl1"/>
        <w:numPr>
          <w:ilvl w:val="0"/>
          <w:numId w:val="68"/>
        </w:numPr>
        <w:ind w:left="426" w:hanging="426"/>
        <w:contextualSpacing/>
        <w:jc w:val="both"/>
        <w:rPr>
          <w:rFonts w:cs="Times New Roman"/>
          <w:b/>
          <w:color w:val="auto"/>
          <w:szCs w:val="24"/>
        </w:rPr>
      </w:pPr>
      <w:r w:rsidRPr="00A90AE0">
        <w:rPr>
          <w:rFonts w:cs="Times New Roman"/>
          <w:b/>
          <w:color w:val="auto"/>
          <w:szCs w:val="24"/>
        </w:rPr>
        <w:t xml:space="preserve">Ostatné informácie: </w:t>
      </w:r>
    </w:p>
    <w:p w14:paraId="237F0005" w14:textId="11B952EB" w:rsidR="00F727C7" w:rsidRPr="00F727C7" w:rsidRDefault="00F727C7" w:rsidP="00BD091E">
      <w:pPr>
        <w:ind w:left="426" w:right="1"/>
        <w:contextualSpacing/>
        <w:rPr>
          <w:szCs w:val="20"/>
        </w:rPr>
      </w:pPr>
      <w:r w:rsidRPr="00A90AE0">
        <w:rPr>
          <w:color w:val="auto"/>
          <w:szCs w:val="20"/>
        </w:rPr>
        <w:t>Vzájomná komunikácia a dorozumievanie medzi vyhlasovateľom a navrhovateľmi ohľadom vysvetľovania podmienok uvedených v</w:t>
      </w:r>
      <w:r w:rsidR="000F0C95" w:rsidRPr="00A90AE0">
        <w:rPr>
          <w:color w:val="auto"/>
          <w:szCs w:val="20"/>
        </w:rPr>
        <w:t xml:space="preserve"> podmienkach obchodnej verejnej súťaže </w:t>
      </w:r>
      <w:r w:rsidRPr="00A90AE0">
        <w:rPr>
          <w:color w:val="auto"/>
          <w:szCs w:val="20"/>
        </w:rPr>
        <w:t xml:space="preserve">alebo iných dokumentoch poskytnutých vyhlasovateľom sa bude uskutočňovať v štátnom (slovenskom) jazyku písomne – prostredníctvom </w:t>
      </w:r>
      <w:r w:rsidRPr="00F727C7">
        <w:rPr>
          <w:szCs w:val="20"/>
        </w:rPr>
        <w:t>e-mailu.</w:t>
      </w:r>
    </w:p>
    <w:p w14:paraId="5A3074DD" w14:textId="77777777" w:rsidR="00F727C7" w:rsidRPr="00F727C7" w:rsidRDefault="00F727C7" w:rsidP="00BD091E">
      <w:pPr>
        <w:ind w:left="426" w:right="1"/>
        <w:contextualSpacing/>
        <w:rPr>
          <w:szCs w:val="20"/>
        </w:rPr>
      </w:pPr>
    </w:p>
    <w:p w14:paraId="10003335" w14:textId="546C4375" w:rsidR="00F727C7" w:rsidRPr="00F727C7" w:rsidRDefault="00F727C7" w:rsidP="00BD091E">
      <w:pPr>
        <w:ind w:left="426" w:right="1"/>
        <w:contextualSpacing/>
        <w:rPr>
          <w:szCs w:val="20"/>
        </w:rPr>
      </w:pPr>
      <w:r w:rsidRPr="00F727C7">
        <w:rPr>
          <w:szCs w:val="20"/>
        </w:rPr>
        <w:t xml:space="preserve">Všetky náklady a výdavky spojené s prípravou a predložením ponuky znáša </w:t>
      </w:r>
      <w:r>
        <w:rPr>
          <w:szCs w:val="20"/>
        </w:rPr>
        <w:t>navrhovateľ</w:t>
      </w:r>
      <w:r w:rsidRPr="00F727C7">
        <w:rPr>
          <w:szCs w:val="20"/>
        </w:rPr>
        <w:t xml:space="preserve"> bez finančného nároku voči </w:t>
      </w:r>
      <w:r>
        <w:rPr>
          <w:szCs w:val="20"/>
        </w:rPr>
        <w:t>vyhlasovateľovi</w:t>
      </w:r>
      <w:r w:rsidRPr="00F727C7">
        <w:rPr>
          <w:szCs w:val="20"/>
        </w:rPr>
        <w:t xml:space="preserve">, a to bez ohľadu na výsledok </w:t>
      </w:r>
      <w:r w:rsidR="00A31F64">
        <w:rPr>
          <w:szCs w:val="20"/>
        </w:rPr>
        <w:t>súťaže</w:t>
      </w:r>
      <w:r w:rsidRPr="00F727C7">
        <w:rPr>
          <w:szCs w:val="20"/>
        </w:rPr>
        <w:t>.</w:t>
      </w:r>
    </w:p>
    <w:p w14:paraId="72B92176" w14:textId="77777777" w:rsidR="00F727C7" w:rsidRPr="00F727C7" w:rsidRDefault="00F727C7" w:rsidP="00BD091E">
      <w:pPr>
        <w:ind w:left="426" w:right="1"/>
        <w:contextualSpacing/>
        <w:rPr>
          <w:szCs w:val="20"/>
        </w:rPr>
      </w:pPr>
    </w:p>
    <w:p w14:paraId="4345A853" w14:textId="02BA36F6" w:rsidR="00F727C7" w:rsidRPr="00F727C7" w:rsidRDefault="00F727C7" w:rsidP="00BD091E">
      <w:pPr>
        <w:ind w:left="426" w:right="1"/>
        <w:contextualSpacing/>
        <w:rPr>
          <w:szCs w:val="20"/>
        </w:rPr>
      </w:pPr>
      <w:r w:rsidRPr="00F727C7">
        <w:rPr>
          <w:szCs w:val="20"/>
        </w:rPr>
        <w:t xml:space="preserve">Ponuky predložené v stanovenej lehote budú archivované u </w:t>
      </w:r>
      <w:r w:rsidR="00A31F64">
        <w:rPr>
          <w:szCs w:val="20"/>
        </w:rPr>
        <w:t>vyhlasovateľa</w:t>
      </w:r>
      <w:r w:rsidRPr="00F727C7">
        <w:rPr>
          <w:szCs w:val="20"/>
        </w:rPr>
        <w:t xml:space="preserve">. Obsah a informácie uvedené </w:t>
      </w:r>
      <w:r w:rsidR="00BD091E">
        <w:rPr>
          <w:szCs w:val="20"/>
        </w:rPr>
        <w:t xml:space="preserve">                  </w:t>
      </w:r>
      <w:r w:rsidRPr="00F727C7">
        <w:rPr>
          <w:szCs w:val="20"/>
        </w:rPr>
        <w:t>v ponuke budú použité výlučne len za účelom výberu zmluvného partnera.</w:t>
      </w:r>
    </w:p>
    <w:p w14:paraId="625746C0" w14:textId="77777777" w:rsidR="00F727C7" w:rsidRPr="00F727C7" w:rsidRDefault="00F727C7" w:rsidP="00BD091E">
      <w:pPr>
        <w:ind w:left="426" w:right="1"/>
        <w:contextualSpacing/>
        <w:rPr>
          <w:szCs w:val="20"/>
        </w:rPr>
      </w:pPr>
    </w:p>
    <w:p w14:paraId="49422258" w14:textId="73B18AFC" w:rsidR="00F727C7" w:rsidRPr="00A90AE0" w:rsidRDefault="00F727C7" w:rsidP="00BD091E">
      <w:pPr>
        <w:ind w:left="426" w:right="1"/>
        <w:contextualSpacing/>
        <w:rPr>
          <w:color w:val="auto"/>
          <w:szCs w:val="20"/>
        </w:rPr>
      </w:pPr>
      <w:r w:rsidRPr="00F727C7">
        <w:rPr>
          <w:szCs w:val="20"/>
        </w:rPr>
        <w:t xml:space="preserve">Úspešný uchádzač je </w:t>
      </w:r>
      <w:r w:rsidRPr="00A90AE0">
        <w:rPr>
          <w:color w:val="auto"/>
          <w:szCs w:val="20"/>
        </w:rPr>
        <w:t xml:space="preserve">povinný poskytnúť </w:t>
      </w:r>
      <w:r w:rsidR="00A31F64" w:rsidRPr="00A90AE0">
        <w:rPr>
          <w:color w:val="auto"/>
          <w:szCs w:val="20"/>
        </w:rPr>
        <w:t>vyhlasovateľovi</w:t>
      </w:r>
      <w:r w:rsidRPr="00A90AE0">
        <w:rPr>
          <w:color w:val="auto"/>
          <w:szCs w:val="20"/>
        </w:rPr>
        <w:t xml:space="preserve"> riadnu súčinnosť potrebnú na uzatvorenie zmluvy, ak bol na jej uzatvorenie vyzvaný.</w:t>
      </w:r>
    </w:p>
    <w:p w14:paraId="092C67B5" w14:textId="77777777" w:rsidR="00F727C7" w:rsidRPr="00A90AE0" w:rsidRDefault="00F727C7" w:rsidP="00BD091E">
      <w:pPr>
        <w:ind w:left="426" w:right="1"/>
        <w:contextualSpacing/>
        <w:rPr>
          <w:color w:val="auto"/>
          <w:szCs w:val="20"/>
        </w:rPr>
      </w:pPr>
    </w:p>
    <w:p w14:paraId="07934726" w14:textId="3E8125BC" w:rsidR="00F727C7" w:rsidRPr="00A90AE0" w:rsidRDefault="00A31F64" w:rsidP="00BD091E">
      <w:pPr>
        <w:ind w:left="426" w:right="1"/>
        <w:contextualSpacing/>
        <w:rPr>
          <w:color w:val="auto"/>
          <w:szCs w:val="20"/>
        </w:rPr>
      </w:pPr>
      <w:r w:rsidRPr="00A90AE0">
        <w:rPr>
          <w:color w:val="auto"/>
          <w:szCs w:val="20"/>
        </w:rPr>
        <w:t>Vyhlasovateľ</w:t>
      </w:r>
      <w:r w:rsidR="00F727C7" w:rsidRPr="00A90AE0">
        <w:rPr>
          <w:color w:val="auto"/>
          <w:szCs w:val="20"/>
        </w:rPr>
        <w:t xml:space="preserve"> môže zrušiť použitý postup </w:t>
      </w:r>
      <w:r w:rsidR="000F0C95" w:rsidRPr="00A90AE0">
        <w:rPr>
          <w:color w:val="auto"/>
          <w:szCs w:val="20"/>
        </w:rPr>
        <w:t xml:space="preserve">obchodnej verejnej súťaže </w:t>
      </w:r>
      <w:r w:rsidR="00F727C7" w:rsidRPr="00A90AE0">
        <w:rPr>
          <w:color w:val="auto"/>
          <w:szCs w:val="20"/>
        </w:rPr>
        <w:t>z nasledovných dôvodov:</w:t>
      </w:r>
    </w:p>
    <w:p w14:paraId="381D3FB7" w14:textId="3A323501" w:rsidR="00F727C7" w:rsidRPr="00A90AE0" w:rsidRDefault="00F727C7" w:rsidP="00E11A63">
      <w:pPr>
        <w:pStyle w:val="Odsekzoznamu"/>
        <w:numPr>
          <w:ilvl w:val="0"/>
          <w:numId w:val="41"/>
        </w:numPr>
        <w:ind w:left="851" w:right="1"/>
        <w:rPr>
          <w:color w:val="auto"/>
          <w:szCs w:val="20"/>
        </w:rPr>
      </w:pPr>
      <w:r w:rsidRPr="00A90AE0">
        <w:rPr>
          <w:color w:val="auto"/>
          <w:szCs w:val="20"/>
        </w:rPr>
        <w:t>nebude predložená ani jedna ponuka,</w:t>
      </w:r>
    </w:p>
    <w:p w14:paraId="55223130" w14:textId="477C812D" w:rsidR="00F727C7" w:rsidRPr="00A90AE0" w:rsidRDefault="00F727C7" w:rsidP="00E11A63">
      <w:pPr>
        <w:pStyle w:val="Odsekzoznamu"/>
        <w:numPr>
          <w:ilvl w:val="0"/>
          <w:numId w:val="41"/>
        </w:numPr>
        <w:ind w:left="851" w:right="1"/>
        <w:rPr>
          <w:color w:val="auto"/>
          <w:szCs w:val="20"/>
        </w:rPr>
      </w:pPr>
      <w:r w:rsidRPr="00A90AE0">
        <w:rPr>
          <w:color w:val="auto"/>
          <w:szCs w:val="20"/>
        </w:rPr>
        <w:t>ani jedna z predložených ponúk nebude zodpovedať určeným požiadavkám v</w:t>
      </w:r>
      <w:r w:rsidR="000F0C95" w:rsidRPr="00A90AE0">
        <w:rPr>
          <w:color w:val="auto"/>
          <w:szCs w:val="20"/>
        </w:rPr>
        <w:t xml:space="preserve"> podmienkach obchodnej verejnej súťaže,</w:t>
      </w:r>
    </w:p>
    <w:p w14:paraId="1BC5D2E2" w14:textId="3AAB17FC" w:rsidR="00F727C7" w:rsidRPr="00A90AE0" w:rsidRDefault="00F727C7" w:rsidP="00BD091E">
      <w:pPr>
        <w:pStyle w:val="Odsekzoznamu"/>
        <w:numPr>
          <w:ilvl w:val="0"/>
          <w:numId w:val="41"/>
        </w:numPr>
        <w:ind w:left="851" w:right="1"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ak sa zmenili okolnosti, za ktorých sa zadala predmetná </w:t>
      </w:r>
      <w:r w:rsidR="00A31F64" w:rsidRPr="00A90AE0">
        <w:rPr>
          <w:color w:val="auto"/>
          <w:szCs w:val="20"/>
        </w:rPr>
        <w:t>súťaž</w:t>
      </w:r>
      <w:r w:rsidR="00BD091E" w:rsidRPr="00A90AE0">
        <w:rPr>
          <w:color w:val="auto"/>
          <w:szCs w:val="20"/>
        </w:rPr>
        <w:t>,</w:t>
      </w:r>
    </w:p>
    <w:p w14:paraId="0F37F6C8" w14:textId="1AF274C1" w:rsidR="00F727C7" w:rsidRPr="00A90AE0" w:rsidRDefault="00F727C7" w:rsidP="00BD091E">
      <w:pPr>
        <w:pStyle w:val="Odsekzoznamu"/>
        <w:numPr>
          <w:ilvl w:val="0"/>
          <w:numId w:val="41"/>
        </w:numPr>
        <w:ind w:left="851" w:right="1"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ak sa v priebehu zdania </w:t>
      </w:r>
      <w:r w:rsidR="00A31F64" w:rsidRPr="00A90AE0">
        <w:rPr>
          <w:color w:val="auto"/>
          <w:szCs w:val="20"/>
        </w:rPr>
        <w:t>súťaže</w:t>
      </w:r>
      <w:r w:rsidRPr="00A90AE0">
        <w:rPr>
          <w:color w:val="auto"/>
          <w:szCs w:val="20"/>
        </w:rPr>
        <w:t xml:space="preserve"> vyskytli dôvody hodné osobitnéh</w:t>
      </w:r>
      <w:r w:rsidR="00A31F64" w:rsidRPr="00A90AE0">
        <w:rPr>
          <w:color w:val="auto"/>
          <w:szCs w:val="20"/>
        </w:rPr>
        <w:t xml:space="preserve">o zreteľa, pre ktoré nemožno </w:t>
      </w:r>
      <w:r w:rsidR="004224C0">
        <w:rPr>
          <w:color w:val="auto"/>
          <w:szCs w:val="20"/>
        </w:rPr>
        <w:br/>
      </w:r>
      <w:r w:rsidR="00A31F64" w:rsidRPr="00A90AE0">
        <w:rPr>
          <w:color w:val="auto"/>
          <w:szCs w:val="20"/>
        </w:rPr>
        <w:t>od vyhlasovateľa</w:t>
      </w:r>
      <w:r w:rsidRPr="00A90AE0">
        <w:rPr>
          <w:color w:val="auto"/>
          <w:szCs w:val="20"/>
        </w:rPr>
        <w:t xml:space="preserve"> požadovať, aby v predmetnom zadávaní </w:t>
      </w:r>
      <w:r w:rsidR="00A31F64" w:rsidRPr="00A90AE0">
        <w:rPr>
          <w:color w:val="auto"/>
          <w:szCs w:val="20"/>
        </w:rPr>
        <w:t>súťaže</w:t>
      </w:r>
      <w:r w:rsidRPr="00A90AE0">
        <w:rPr>
          <w:color w:val="auto"/>
          <w:szCs w:val="20"/>
        </w:rPr>
        <w:t xml:space="preserve"> pokračoval.</w:t>
      </w:r>
    </w:p>
    <w:p w14:paraId="7C6C8EEF" w14:textId="74E2A8E6" w:rsidR="00807179" w:rsidRPr="00A90AE0" w:rsidRDefault="00807179" w:rsidP="00807179">
      <w:pPr>
        <w:ind w:left="0" w:firstLine="0"/>
        <w:rPr>
          <w:color w:val="auto"/>
        </w:rPr>
      </w:pPr>
    </w:p>
    <w:p w14:paraId="609DEFFA" w14:textId="009D1393" w:rsidR="007C6EB0" w:rsidRPr="00A90AE0" w:rsidRDefault="007C6EB0" w:rsidP="00BD091E">
      <w:pPr>
        <w:pStyle w:val="tl1"/>
        <w:ind w:left="426" w:hanging="426"/>
        <w:contextualSpacing/>
        <w:jc w:val="both"/>
        <w:rPr>
          <w:rFonts w:cs="Times New Roman"/>
          <w:b/>
          <w:color w:val="auto"/>
        </w:rPr>
      </w:pPr>
      <w:r w:rsidRPr="00A90AE0">
        <w:rPr>
          <w:rFonts w:cs="Times New Roman"/>
          <w:b/>
          <w:color w:val="auto"/>
        </w:rPr>
        <w:t>P</w:t>
      </w:r>
      <w:r w:rsidR="00A31F64" w:rsidRPr="00A90AE0">
        <w:rPr>
          <w:rFonts w:cs="Times New Roman"/>
          <w:b/>
          <w:color w:val="auto"/>
        </w:rPr>
        <w:t>RÍLOHY</w:t>
      </w:r>
      <w:r w:rsidRPr="00A90AE0">
        <w:rPr>
          <w:rFonts w:cs="Times New Roman"/>
          <w:b/>
          <w:color w:val="auto"/>
        </w:rPr>
        <w:t>:</w:t>
      </w:r>
    </w:p>
    <w:p w14:paraId="1882DCC0" w14:textId="77777777" w:rsidR="00A31F64" w:rsidRPr="00A90AE0" w:rsidRDefault="00A31F64" w:rsidP="00BA61B5">
      <w:pPr>
        <w:rPr>
          <w:color w:val="auto"/>
        </w:rPr>
      </w:pPr>
    </w:p>
    <w:p w14:paraId="2BF2E22D" w14:textId="25048D93" w:rsidR="002B408D" w:rsidRPr="00A90AE0" w:rsidRDefault="007C6EB0" w:rsidP="00BD091E">
      <w:pPr>
        <w:ind w:left="426" w:right="1"/>
        <w:rPr>
          <w:color w:val="auto"/>
          <w:szCs w:val="20"/>
        </w:rPr>
      </w:pPr>
      <w:r w:rsidRPr="00A90AE0">
        <w:rPr>
          <w:color w:val="auto"/>
          <w:szCs w:val="20"/>
        </w:rPr>
        <w:t>Príloha č. 1 - Zmluva o nájme nebytových priestorov</w:t>
      </w:r>
      <w:r w:rsidR="00B64360" w:rsidRPr="00A90AE0">
        <w:rPr>
          <w:color w:val="auto"/>
          <w:szCs w:val="20"/>
        </w:rPr>
        <w:t xml:space="preserve"> - návrh</w:t>
      </w:r>
    </w:p>
    <w:p w14:paraId="1FDB9D22" w14:textId="07887D93" w:rsidR="002B408D" w:rsidRPr="00621FF9" w:rsidRDefault="007C6EB0" w:rsidP="00BD091E">
      <w:pPr>
        <w:ind w:left="426" w:right="1"/>
        <w:rPr>
          <w:color w:val="auto"/>
          <w:szCs w:val="20"/>
        </w:rPr>
      </w:pPr>
      <w:r w:rsidRPr="00A90AE0">
        <w:rPr>
          <w:color w:val="auto"/>
          <w:szCs w:val="20"/>
        </w:rPr>
        <w:t xml:space="preserve">Príloha č. 2 </w:t>
      </w:r>
      <w:r w:rsidR="00393195" w:rsidRPr="00A90AE0">
        <w:rPr>
          <w:color w:val="auto"/>
          <w:szCs w:val="20"/>
        </w:rPr>
        <w:t xml:space="preserve">- </w:t>
      </w:r>
      <w:r w:rsidR="001A0301">
        <w:rPr>
          <w:color w:val="auto"/>
          <w:szCs w:val="20"/>
        </w:rPr>
        <w:t>Pôdorys</w:t>
      </w:r>
      <w:r w:rsidRPr="00A90AE0">
        <w:rPr>
          <w:color w:val="auto"/>
          <w:szCs w:val="20"/>
        </w:rPr>
        <w:t xml:space="preserve"> </w:t>
      </w:r>
      <w:r w:rsidRPr="00621FF9">
        <w:rPr>
          <w:color w:val="auto"/>
          <w:szCs w:val="20"/>
        </w:rPr>
        <w:t>ponúkaných priestorov</w:t>
      </w:r>
    </w:p>
    <w:p w14:paraId="58B26A28" w14:textId="4F3A830A" w:rsidR="00393195" w:rsidRPr="00621FF9" w:rsidRDefault="007C6EB0" w:rsidP="009563CC">
      <w:pPr>
        <w:ind w:left="426" w:right="1"/>
        <w:rPr>
          <w:color w:val="auto"/>
          <w:szCs w:val="20"/>
        </w:rPr>
      </w:pPr>
      <w:r w:rsidRPr="00621FF9">
        <w:rPr>
          <w:color w:val="auto"/>
          <w:szCs w:val="20"/>
        </w:rPr>
        <w:t xml:space="preserve">Príloha č. </w:t>
      </w:r>
      <w:r w:rsidR="00AD38D4" w:rsidRPr="00621FF9">
        <w:rPr>
          <w:color w:val="auto"/>
          <w:szCs w:val="20"/>
        </w:rPr>
        <w:t>3</w:t>
      </w:r>
      <w:r w:rsidRPr="00621FF9">
        <w:rPr>
          <w:color w:val="auto"/>
          <w:szCs w:val="20"/>
        </w:rPr>
        <w:t xml:space="preserve"> </w:t>
      </w:r>
      <w:r w:rsidR="00393195" w:rsidRPr="00621FF9">
        <w:rPr>
          <w:color w:val="auto"/>
          <w:szCs w:val="20"/>
        </w:rPr>
        <w:t xml:space="preserve">- </w:t>
      </w:r>
      <w:r w:rsidRPr="00621FF9">
        <w:rPr>
          <w:color w:val="auto"/>
          <w:szCs w:val="20"/>
        </w:rPr>
        <w:t xml:space="preserve">Potvrdenie </w:t>
      </w:r>
      <w:r w:rsidR="00837BFF" w:rsidRPr="00621FF9">
        <w:rPr>
          <w:color w:val="auto"/>
          <w:szCs w:val="20"/>
        </w:rPr>
        <w:t>bankového účtu</w:t>
      </w:r>
    </w:p>
    <w:p w14:paraId="12C1FC17" w14:textId="503B5AAA" w:rsidR="00EB08AE" w:rsidRPr="00621FF9" w:rsidRDefault="009563CC" w:rsidP="009563CC">
      <w:pPr>
        <w:ind w:left="426" w:right="1"/>
        <w:rPr>
          <w:color w:val="auto"/>
          <w:szCs w:val="20"/>
        </w:rPr>
      </w:pPr>
      <w:r w:rsidRPr="00621FF9">
        <w:rPr>
          <w:color w:val="auto"/>
          <w:szCs w:val="20"/>
        </w:rPr>
        <w:t>Prílohy č. 4 – 7:</w:t>
      </w:r>
    </w:p>
    <w:p w14:paraId="5F05B786" w14:textId="77777777" w:rsidR="009563CC" w:rsidRPr="00621FF9" w:rsidRDefault="009563CC" w:rsidP="009563CC">
      <w:pPr>
        <w:pStyle w:val="Odsekzoznamu"/>
        <w:numPr>
          <w:ilvl w:val="0"/>
          <w:numId w:val="25"/>
        </w:numPr>
        <w:spacing w:line="22" w:lineRule="atLeast"/>
        <w:ind w:left="851" w:right="1" w:hanging="131"/>
        <w:rPr>
          <w:strike/>
          <w:color w:val="auto"/>
        </w:rPr>
      </w:pPr>
      <w:r w:rsidRPr="00621FF9">
        <w:rPr>
          <w:color w:val="auto"/>
          <w:szCs w:val="20"/>
        </w:rPr>
        <w:tab/>
        <w:t>Príloha č. 4 - Návrh ceny za prevádzkovo-predajný priestor</w:t>
      </w:r>
      <w:r w:rsidRPr="00621FF9">
        <w:rPr>
          <w:color w:val="auto"/>
          <w:szCs w:val="20"/>
        </w:rPr>
        <w:tab/>
      </w:r>
    </w:p>
    <w:p w14:paraId="53FC0683" w14:textId="6843995F" w:rsidR="009563CC" w:rsidRPr="00621FF9" w:rsidRDefault="009563CC" w:rsidP="009563CC">
      <w:pPr>
        <w:pStyle w:val="Odsekzoznamu"/>
        <w:numPr>
          <w:ilvl w:val="0"/>
          <w:numId w:val="6"/>
        </w:numPr>
        <w:spacing w:line="22" w:lineRule="atLeast"/>
        <w:ind w:left="709" w:right="0" w:firstLine="0"/>
        <w:rPr>
          <w:color w:val="auto"/>
        </w:rPr>
      </w:pPr>
      <w:r w:rsidRPr="00621FF9">
        <w:rPr>
          <w:color w:val="auto"/>
          <w:szCs w:val="20"/>
        </w:rPr>
        <w:t>Príloha č. 5 - M</w:t>
      </w:r>
      <w:r w:rsidRPr="00621FF9">
        <w:rPr>
          <w:color w:val="auto"/>
        </w:rPr>
        <w:t>esačné obedové menu v rozsahu 20 pracovných dní</w:t>
      </w:r>
      <w:r w:rsidR="007F2936">
        <w:rPr>
          <w:color w:val="auto"/>
        </w:rPr>
        <w:t xml:space="preserve"> vrátane informácii o alergénoch</w:t>
      </w:r>
      <w:r w:rsidRPr="00621FF9">
        <w:rPr>
          <w:color w:val="auto"/>
        </w:rPr>
        <w:t xml:space="preserve"> </w:t>
      </w:r>
    </w:p>
    <w:p w14:paraId="24287B51" w14:textId="2306F5BD" w:rsidR="009563CC" w:rsidRPr="00621FF9" w:rsidRDefault="009563CC" w:rsidP="009563CC">
      <w:pPr>
        <w:pStyle w:val="Odsekzoznamu"/>
        <w:numPr>
          <w:ilvl w:val="0"/>
          <w:numId w:val="6"/>
        </w:numPr>
        <w:spacing w:line="22" w:lineRule="atLeast"/>
        <w:ind w:right="0" w:firstLine="349"/>
        <w:rPr>
          <w:color w:val="auto"/>
        </w:rPr>
      </w:pPr>
      <w:r w:rsidRPr="00621FF9">
        <w:rPr>
          <w:color w:val="auto"/>
          <w:szCs w:val="20"/>
        </w:rPr>
        <w:t>Príloha č. 6 - N</w:t>
      </w:r>
      <w:r w:rsidRPr="00621FF9">
        <w:rPr>
          <w:color w:val="auto"/>
        </w:rPr>
        <w:t>ávrh poskytovaných benefitov k obedovému menu</w:t>
      </w:r>
    </w:p>
    <w:p w14:paraId="400F8634" w14:textId="689A8FA3" w:rsidR="009563CC" w:rsidRPr="00621FF9" w:rsidRDefault="009563CC" w:rsidP="009563CC">
      <w:pPr>
        <w:pStyle w:val="Odsekzoznamu"/>
        <w:numPr>
          <w:ilvl w:val="0"/>
          <w:numId w:val="6"/>
        </w:numPr>
        <w:spacing w:line="22" w:lineRule="atLeast"/>
        <w:ind w:right="0" w:firstLine="349"/>
        <w:rPr>
          <w:color w:val="auto"/>
        </w:rPr>
      </w:pPr>
      <w:r w:rsidRPr="00621FF9">
        <w:rPr>
          <w:color w:val="auto"/>
        </w:rPr>
        <w:t xml:space="preserve">Príloha č. 7 - Celková koncepcia poskytovaných stravovacích služieb </w:t>
      </w:r>
    </w:p>
    <w:p w14:paraId="10120E11" w14:textId="09A8DFD3" w:rsidR="009563CC" w:rsidRPr="00621FF9" w:rsidRDefault="009563CC" w:rsidP="009563CC">
      <w:pPr>
        <w:ind w:left="426" w:right="1"/>
        <w:rPr>
          <w:color w:val="auto"/>
          <w:szCs w:val="20"/>
        </w:rPr>
      </w:pPr>
    </w:p>
    <w:p w14:paraId="5CA09A88" w14:textId="77777777" w:rsidR="009563CC" w:rsidRPr="00621FF9" w:rsidRDefault="009563CC" w:rsidP="00EB08AE">
      <w:pPr>
        <w:ind w:left="426" w:right="1"/>
        <w:rPr>
          <w:color w:val="auto"/>
          <w:szCs w:val="20"/>
        </w:rPr>
      </w:pPr>
    </w:p>
    <w:p w14:paraId="72E10748" w14:textId="15D10FAD" w:rsidR="0078761E" w:rsidRPr="00A90AE0" w:rsidRDefault="0078761E" w:rsidP="00BD091E">
      <w:pPr>
        <w:ind w:left="426" w:right="1"/>
        <w:rPr>
          <w:color w:val="auto"/>
          <w:szCs w:val="20"/>
        </w:rPr>
      </w:pPr>
      <w:r w:rsidRPr="00A90AE0">
        <w:rPr>
          <w:color w:val="auto"/>
          <w:szCs w:val="20"/>
        </w:rPr>
        <w:t>V Bratislave, dňa</w:t>
      </w:r>
    </w:p>
    <w:p w14:paraId="4AE5D20E" w14:textId="77777777" w:rsidR="00C42840" w:rsidRPr="00A90AE0" w:rsidRDefault="00C42840" w:rsidP="00BD091E">
      <w:pPr>
        <w:ind w:left="426" w:right="1" w:firstLine="0"/>
        <w:rPr>
          <w:color w:val="auto"/>
          <w:szCs w:val="20"/>
        </w:rPr>
      </w:pPr>
    </w:p>
    <w:p w14:paraId="43B47CDD" w14:textId="12AF9E54" w:rsidR="00330B63" w:rsidRPr="004D193F" w:rsidRDefault="005E577D" w:rsidP="004D193F">
      <w:pPr>
        <w:ind w:left="426" w:right="1"/>
        <w:rPr>
          <w:color w:val="auto"/>
          <w:szCs w:val="20"/>
        </w:rPr>
      </w:pPr>
      <w:r w:rsidRPr="00A90AE0">
        <w:rPr>
          <w:color w:val="auto"/>
          <w:szCs w:val="20"/>
        </w:rPr>
        <w:t>Vyhlasovateľ</w:t>
      </w:r>
      <w:r w:rsidR="002B408D" w:rsidRPr="00A90AE0">
        <w:rPr>
          <w:color w:val="auto"/>
          <w:szCs w:val="20"/>
        </w:rPr>
        <w:t>:</w:t>
      </w:r>
      <w:r w:rsidR="002B408D" w:rsidRPr="00A90AE0">
        <w:rPr>
          <w:color w:val="auto"/>
          <w:szCs w:val="20"/>
        </w:rPr>
        <w:tab/>
      </w:r>
      <w:r w:rsidR="002B408D" w:rsidRPr="00A90AE0">
        <w:rPr>
          <w:color w:val="auto"/>
          <w:szCs w:val="20"/>
        </w:rPr>
        <w:tab/>
      </w:r>
    </w:p>
    <w:p w14:paraId="39BA8343" w14:textId="169AF83E" w:rsidR="00393195" w:rsidRDefault="0078761E" w:rsidP="00BD091E">
      <w:pPr>
        <w:spacing w:after="0" w:line="259" w:lineRule="auto"/>
        <w:ind w:left="4536" w:right="0" w:firstLine="0"/>
        <w:rPr>
          <w:szCs w:val="20"/>
        </w:rPr>
      </w:pPr>
      <w:r w:rsidRPr="00974BC6">
        <w:rPr>
          <w:szCs w:val="20"/>
        </w:rPr>
        <w:t>............................................................................</w:t>
      </w:r>
    </w:p>
    <w:p w14:paraId="00870C61" w14:textId="523215C6" w:rsidR="002B408D" w:rsidRPr="00974BC6" w:rsidRDefault="003D6AEE" w:rsidP="00BD091E">
      <w:pPr>
        <w:spacing w:after="0" w:line="259" w:lineRule="auto"/>
        <w:ind w:left="4536" w:right="0" w:firstLine="0"/>
        <w:rPr>
          <w:szCs w:val="20"/>
        </w:rPr>
      </w:pPr>
      <w:r w:rsidRPr="00974BC6">
        <w:rPr>
          <w:szCs w:val="20"/>
        </w:rPr>
        <w:t>Mgr. Martina Flašíková</w:t>
      </w:r>
    </w:p>
    <w:p w14:paraId="11BD0C62" w14:textId="667A300F" w:rsidR="002B408D" w:rsidRPr="00974BC6" w:rsidRDefault="002B408D" w:rsidP="00BD091E">
      <w:pPr>
        <w:spacing w:after="0" w:line="259" w:lineRule="auto"/>
        <w:ind w:left="4536" w:right="0" w:firstLine="0"/>
        <w:rPr>
          <w:szCs w:val="20"/>
        </w:rPr>
      </w:pPr>
      <w:r w:rsidRPr="00974BC6">
        <w:rPr>
          <w:szCs w:val="20"/>
        </w:rPr>
        <w:t>generáln</w:t>
      </w:r>
      <w:r w:rsidR="003D6AEE" w:rsidRPr="00974BC6">
        <w:rPr>
          <w:szCs w:val="20"/>
        </w:rPr>
        <w:t>a</w:t>
      </w:r>
      <w:r w:rsidRPr="00974BC6">
        <w:rPr>
          <w:szCs w:val="20"/>
        </w:rPr>
        <w:t xml:space="preserve"> riaditeľ</w:t>
      </w:r>
      <w:r w:rsidR="003D6AEE" w:rsidRPr="00974BC6">
        <w:rPr>
          <w:szCs w:val="20"/>
        </w:rPr>
        <w:t>ka</w:t>
      </w:r>
    </w:p>
    <w:p w14:paraId="5EB59670" w14:textId="2A72B8FE" w:rsidR="002B408D" w:rsidRPr="00974BC6" w:rsidRDefault="003D6AEE" w:rsidP="00BD091E">
      <w:pPr>
        <w:spacing w:after="0" w:line="259" w:lineRule="auto"/>
        <w:ind w:left="4536" w:right="0" w:firstLine="0"/>
        <w:rPr>
          <w:szCs w:val="20"/>
        </w:rPr>
      </w:pPr>
      <w:r w:rsidRPr="00974BC6">
        <w:rPr>
          <w:szCs w:val="20"/>
        </w:rPr>
        <w:t>Slovenská televízia a rozhlas</w:t>
      </w:r>
    </w:p>
    <w:sectPr w:rsidR="002B408D" w:rsidRPr="00974BC6" w:rsidSect="0028035D">
      <w:footerReference w:type="default" r:id="rId10"/>
      <w:pgSz w:w="11906" w:h="16838"/>
      <w:pgMar w:top="576" w:right="1413" w:bottom="993" w:left="1416" w:header="708" w:footer="45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912FC5" w16cid:durableId="1C912F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CE411" w14:textId="77777777" w:rsidR="00B82DCE" w:rsidRDefault="00B82DCE" w:rsidP="00E11A63">
      <w:pPr>
        <w:spacing w:after="0" w:line="240" w:lineRule="auto"/>
      </w:pPr>
      <w:r>
        <w:separator/>
      </w:r>
    </w:p>
  </w:endnote>
  <w:endnote w:type="continuationSeparator" w:id="0">
    <w:p w14:paraId="6E6AD213" w14:textId="77777777" w:rsidR="00B82DCE" w:rsidRDefault="00B82DCE" w:rsidP="00E1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6627344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698B79C1" w14:textId="3DE46366" w:rsidR="00DF3E9F" w:rsidRPr="0028035D" w:rsidRDefault="00DF3E9F">
        <w:pPr>
          <w:pStyle w:val="Pta"/>
          <w:jc w:val="center"/>
          <w:rPr>
            <w:sz w:val="16"/>
          </w:rPr>
        </w:pPr>
        <w:r w:rsidRPr="0028035D">
          <w:rPr>
            <w:sz w:val="16"/>
          </w:rPr>
          <w:fldChar w:fldCharType="begin"/>
        </w:r>
        <w:r w:rsidRPr="0028035D">
          <w:rPr>
            <w:sz w:val="16"/>
          </w:rPr>
          <w:instrText>PAGE   \* MERGEFORMAT</w:instrText>
        </w:r>
        <w:r w:rsidRPr="0028035D">
          <w:rPr>
            <w:sz w:val="16"/>
          </w:rPr>
          <w:fldChar w:fldCharType="separate"/>
        </w:r>
        <w:r w:rsidR="00ED2191">
          <w:rPr>
            <w:noProof/>
            <w:sz w:val="16"/>
          </w:rPr>
          <w:t>8</w:t>
        </w:r>
        <w:r w:rsidRPr="0028035D">
          <w:rPr>
            <w:sz w:val="16"/>
          </w:rPr>
          <w:fldChar w:fldCharType="end"/>
        </w:r>
      </w:p>
    </w:sdtContent>
  </w:sdt>
  <w:p w14:paraId="4063723D" w14:textId="77777777" w:rsidR="00DF3E9F" w:rsidRDefault="00DF3E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BB3CF" w14:textId="77777777" w:rsidR="00B82DCE" w:rsidRDefault="00B82DCE" w:rsidP="00E11A63">
      <w:pPr>
        <w:spacing w:after="0" w:line="240" w:lineRule="auto"/>
      </w:pPr>
      <w:r>
        <w:separator/>
      </w:r>
    </w:p>
  </w:footnote>
  <w:footnote w:type="continuationSeparator" w:id="0">
    <w:p w14:paraId="6DB60587" w14:textId="77777777" w:rsidR="00B82DCE" w:rsidRDefault="00B82DCE" w:rsidP="00E11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3099"/>
    <w:multiLevelType w:val="hybridMultilevel"/>
    <w:tmpl w:val="6D9433B8"/>
    <w:lvl w:ilvl="0" w:tplc="92044F92">
      <w:start w:val="1"/>
      <w:numFmt w:val="lowerLetter"/>
      <w:lvlText w:val="%1."/>
      <w:lvlJc w:val="left"/>
      <w:pPr>
        <w:ind w:left="25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70" w:hanging="360"/>
      </w:pPr>
    </w:lvl>
    <w:lvl w:ilvl="2" w:tplc="041B001B" w:tentative="1">
      <w:start w:val="1"/>
      <w:numFmt w:val="lowerRoman"/>
      <w:lvlText w:val="%3."/>
      <w:lvlJc w:val="right"/>
      <w:pPr>
        <w:ind w:left="1690" w:hanging="180"/>
      </w:pPr>
    </w:lvl>
    <w:lvl w:ilvl="3" w:tplc="041B000F" w:tentative="1">
      <w:start w:val="1"/>
      <w:numFmt w:val="decimal"/>
      <w:lvlText w:val="%4."/>
      <w:lvlJc w:val="left"/>
      <w:pPr>
        <w:ind w:left="2410" w:hanging="360"/>
      </w:pPr>
    </w:lvl>
    <w:lvl w:ilvl="4" w:tplc="041B0019" w:tentative="1">
      <w:start w:val="1"/>
      <w:numFmt w:val="lowerLetter"/>
      <w:lvlText w:val="%5."/>
      <w:lvlJc w:val="left"/>
      <w:pPr>
        <w:ind w:left="3130" w:hanging="360"/>
      </w:pPr>
    </w:lvl>
    <w:lvl w:ilvl="5" w:tplc="041B001B" w:tentative="1">
      <w:start w:val="1"/>
      <w:numFmt w:val="lowerRoman"/>
      <w:lvlText w:val="%6."/>
      <w:lvlJc w:val="right"/>
      <w:pPr>
        <w:ind w:left="3850" w:hanging="180"/>
      </w:pPr>
    </w:lvl>
    <w:lvl w:ilvl="6" w:tplc="041B000F" w:tentative="1">
      <w:start w:val="1"/>
      <w:numFmt w:val="decimal"/>
      <w:lvlText w:val="%7."/>
      <w:lvlJc w:val="left"/>
      <w:pPr>
        <w:ind w:left="4570" w:hanging="360"/>
      </w:pPr>
    </w:lvl>
    <w:lvl w:ilvl="7" w:tplc="041B0019" w:tentative="1">
      <w:start w:val="1"/>
      <w:numFmt w:val="lowerLetter"/>
      <w:lvlText w:val="%8."/>
      <w:lvlJc w:val="left"/>
      <w:pPr>
        <w:ind w:left="5290" w:hanging="360"/>
      </w:pPr>
    </w:lvl>
    <w:lvl w:ilvl="8" w:tplc="041B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" w15:restartNumberingAfterBreak="0">
    <w:nsid w:val="029A024C"/>
    <w:multiLevelType w:val="hybridMultilevel"/>
    <w:tmpl w:val="B44EA734"/>
    <w:lvl w:ilvl="0" w:tplc="19DA08F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B4D7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0AA4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7490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7AB8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7830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7CB3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3EFC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CE39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4560DB"/>
    <w:multiLevelType w:val="hybridMultilevel"/>
    <w:tmpl w:val="AF9203C6"/>
    <w:lvl w:ilvl="0" w:tplc="0FEE83C6">
      <w:start w:val="1"/>
      <w:numFmt w:val="upperRoman"/>
      <w:pStyle w:val="tl1"/>
      <w:lvlText w:val="%1."/>
      <w:lvlJc w:val="left"/>
      <w:pPr>
        <w:ind w:left="72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73ED0"/>
    <w:multiLevelType w:val="hybridMultilevel"/>
    <w:tmpl w:val="5942B154"/>
    <w:lvl w:ilvl="0" w:tplc="AC4EBF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3E05"/>
    <w:multiLevelType w:val="hybridMultilevel"/>
    <w:tmpl w:val="12909FEA"/>
    <w:lvl w:ilvl="0" w:tplc="74E2807A">
      <w:start w:val="3"/>
      <w:numFmt w:val="upperRoman"/>
      <w:lvlText w:val="%1."/>
      <w:lvlJc w:val="left"/>
      <w:pPr>
        <w:ind w:left="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40666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479EA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1AF17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2E242E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E09CCC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06BB1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2868CC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FE29B8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C52E8"/>
    <w:multiLevelType w:val="hybridMultilevel"/>
    <w:tmpl w:val="A9D4B81C"/>
    <w:lvl w:ilvl="0" w:tplc="896EC07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927F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02EA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CCD2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F4AB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50D8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8043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D43B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B412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E36EC3"/>
    <w:multiLevelType w:val="hybridMultilevel"/>
    <w:tmpl w:val="5D748346"/>
    <w:lvl w:ilvl="0" w:tplc="2E8E7E3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30A0323E"/>
    <w:multiLevelType w:val="hybridMultilevel"/>
    <w:tmpl w:val="51E2BDB2"/>
    <w:lvl w:ilvl="0" w:tplc="CFEAF2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02F46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9A27B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748A02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CCA5CA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0AC070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6A3FE4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7C2B7C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4C92D8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A56F7E"/>
    <w:multiLevelType w:val="hybridMultilevel"/>
    <w:tmpl w:val="26562AC6"/>
    <w:lvl w:ilvl="0" w:tplc="6012EDA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8DA30CE"/>
    <w:multiLevelType w:val="multilevel"/>
    <w:tmpl w:val="B8366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360"/>
      </w:pPr>
      <w:rPr>
        <w:rFonts w:eastAsia="Arial"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eastAsia="Arial" w:hint="default"/>
      </w:rPr>
    </w:lvl>
    <w:lvl w:ilvl="3">
      <w:start w:val="1"/>
      <w:numFmt w:val="decimal"/>
      <w:isLgl/>
      <w:lvlText w:val="%1.%2.%3.%4"/>
      <w:lvlJc w:val="left"/>
      <w:pPr>
        <w:ind w:left="1755" w:hanging="720"/>
      </w:pPr>
      <w:rPr>
        <w:rFonts w:eastAsia="Arial" w:hint="default"/>
      </w:rPr>
    </w:lvl>
    <w:lvl w:ilvl="4">
      <w:start w:val="1"/>
      <w:numFmt w:val="decimal"/>
      <w:isLgl/>
      <w:lvlText w:val="%1.%2.%3.%4.%5"/>
      <w:lvlJc w:val="left"/>
      <w:pPr>
        <w:ind w:left="2100" w:hanging="720"/>
      </w:pPr>
      <w:rPr>
        <w:rFonts w:eastAsia="Arial" w:hint="default"/>
      </w:rPr>
    </w:lvl>
    <w:lvl w:ilvl="5">
      <w:start w:val="1"/>
      <w:numFmt w:val="decimal"/>
      <w:isLgl/>
      <w:lvlText w:val="%1.%2.%3.%4.%5.%6"/>
      <w:lvlJc w:val="left"/>
      <w:pPr>
        <w:ind w:left="2805" w:hanging="1080"/>
      </w:pPr>
      <w:rPr>
        <w:rFonts w:eastAsia="Arial" w:hint="default"/>
      </w:rPr>
    </w:lvl>
    <w:lvl w:ilvl="6">
      <w:start w:val="1"/>
      <w:numFmt w:val="decimal"/>
      <w:isLgl/>
      <w:lvlText w:val="%1.%2.%3.%4.%5.%6.%7"/>
      <w:lvlJc w:val="left"/>
      <w:pPr>
        <w:ind w:left="3150" w:hanging="1080"/>
      </w:pPr>
      <w:rPr>
        <w:rFonts w:eastAsia="Arial" w:hint="default"/>
      </w:rPr>
    </w:lvl>
    <w:lvl w:ilvl="7">
      <w:start w:val="1"/>
      <w:numFmt w:val="decimal"/>
      <w:isLgl/>
      <w:lvlText w:val="%1.%2.%3.%4.%5.%6.%7.%8"/>
      <w:lvlJc w:val="left"/>
      <w:pPr>
        <w:ind w:left="3855" w:hanging="1440"/>
      </w:pPr>
      <w:rPr>
        <w:rFonts w:eastAsia="Arial" w:hint="default"/>
      </w:rPr>
    </w:lvl>
    <w:lvl w:ilvl="8">
      <w:start w:val="1"/>
      <w:numFmt w:val="decimal"/>
      <w:isLgl/>
      <w:lvlText w:val="%1.%2.%3.%4.%5.%6.%7.%8.%9"/>
      <w:lvlJc w:val="left"/>
      <w:pPr>
        <w:ind w:left="4200" w:hanging="1440"/>
      </w:pPr>
      <w:rPr>
        <w:rFonts w:eastAsia="Arial" w:hint="default"/>
      </w:rPr>
    </w:lvl>
  </w:abstractNum>
  <w:abstractNum w:abstractNumId="10" w15:restartNumberingAfterBreak="0">
    <w:nsid w:val="39360413"/>
    <w:multiLevelType w:val="hybridMultilevel"/>
    <w:tmpl w:val="DADA8A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979A1"/>
    <w:multiLevelType w:val="hybridMultilevel"/>
    <w:tmpl w:val="DC54134E"/>
    <w:lvl w:ilvl="0" w:tplc="12324E96">
      <w:start w:val="1"/>
      <w:numFmt w:val="bullet"/>
      <w:lvlText w:val="•"/>
      <w:lvlJc w:val="left"/>
      <w:pPr>
        <w:ind w:left="1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F8B8C6">
      <w:start w:val="1"/>
      <w:numFmt w:val="bullet"/>
      <w:lvlText w:val="o"/>
      <w:lvlJc w:val="left"/>
      <w:pPr>
        <w:ind w:left="1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021234">
      <w:start w:val="1"/>
      <w:numFmt w:val="bullet"/>
      <w:lvlText w:val="▪"/>
      <w:lvlJc w:val="left"/>
      <w:pPr>
        <w:ind w:left="2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E6C6F8">
      <w:start w:val="1"/>
      <w:numFmt w:val="bullet"/>
      <w:lvlText w:val="•"/>
      <w:lvlJc w:val="left"/>
      <w:pPr>
        <w:ind w:left="3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E518A">
      <w:start w:val="1"/>
      <w:numFmt w:val="bullet"/>
      <w:lvlText w:val="o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844AF0">
      <w:start w:val="1"/>
      <w:numFmt w:val="bullet"/>
      <w:lvlText w:val="▪"/>
      <w:lvlJc w:val="left"/>
      <w:pPr>
        <w:ind w:left="4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49160">
      <w:start w:val="1"/>
      <w:numFmt w:val="bullet"/>
      <w:lvlText w:val="•"/>
      <w:lvlJc w:val="left"/>
      <w:pPr>
        <w:ind w:left="5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861A02">
      <w:start w:val="1"/>
      <w:numFmt w:val="bullet"/>
      <w:lvlText w:val="o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B6EB98">
      <w:start w:val="1"/>
      <w:numFmt w:val="bullet"/>
      <w:lvlText w:val="▪"/>
      <w:lvlJc w:val="left"/>
      <w:pPr>
        <w:ind w:left="6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FC0E8B"/>
    <w:multiLevelType w:val="hybridMultilevel"/>
    <w:tmpl w:val="39526D82"/>
    <w:lvl w:ilvl="0" w:tplc="83DADA8A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5825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03D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B8E3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3A30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DE40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8C42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C6B4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DAB5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050916"/>
    <w:multiLevelType w:val="hybridMultilevel"/>
    <w:tmpl w:val="D0389C20"/>
    <w:lvl w:ilvl="0" w:tplc="EDEC09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350C9"/>
    <w:multiLevelType w:val="hybridMultilevel"/>
    <w:tmpl w:val="6D9433B8"/>
    <w:lvl w:ilvl="0" w:tplc="92044F92">
      <w:start w:val="1"/>
      <w:numFmt w:val="lowerLetter"/>
      <w:lvlText w:val="%1."/>
      <w:lvlJc w:val="left"/>
      <w:pPr>
        <w:ind w:left="25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70" w:hanging="360"/>
      </w:pPr>
    </w:lvl>
    <w:lvl w:ilvl="2" w:tplc="041B001B" w:tentative="1">
      <w:start w:val="1"/>
      <w:numFmt w:val="lowerRoman"/>
      <w:lvlText w:val="%3."/>
      <w:lvlJc w:val="right"/>
      <w:pPr>
        <w:ind w:left="1690" w:hanging="180"/>
      </w:pPr>
    </w:lvl>
    <w:lvl w:ilvl="3" w:tplc="041B000F" w:tentative="1">
      <w:start w:val="1"/>
      <w:numFmt w:val="decimal"/>
      <w:lvlText w:val="%4."/>
      <w:lvlJc w:val="left"/>
      <w:pPr>
        <w:ind w:left="2410" w:hanging="360"/>
      </w:pPr>
    </w:lvl>
    <w:lvl w:ilvl="4" w:tplc="041B0019" w:tentative="1">
      <w:start w:val="1"/>
      <w:numFmt w:val="lowerLetter"/>
      <w:lvlText w:val="%5."/>
      <w:lvlJc w:val="left"/>
      <w:pPr>
        <w:ind w:left="3130" w:hanging="360"/>
      </w:pPr>
    </w:lvl>
    <w:lvl w:ilvl="5" w:tplc="041B001B" w:tentative="1">
      <w:start w:val="1"/>
      <w:numFmt w:val="lowerRoman"/>
      <w:lvlText w:val="%6."/>
      <w:lvlJc w:val="right"/>
      <w:pPr>
        <w:ind w:left="3850" w:hanging="180"/>
      </w:pPr>
    </w:lvl>
    <w:lvl w:ilvl="6" w:tplc="041B000F" w:tentative="1">
      <w:start w:val="1"/>
      <w:numFmt w:val="decimal"/>
      <w:lvlText w:val="%7."/>
      <w:lvlJc w:val="left"/>
      <w:pPr>
        <w:ind w:left="4570" w:hanging="360"/>
      </w:pPr>
    </w:lvl>
    <w:lvl w:ilvl="7" w:tplc="041B0019" w:tentative="1">
      <w:start w:val="1"/>
      <w:numFmt w:val="lowerLetter"/>
      <w:lvlText w:val="%8."/>
      <w:lvlJc w:val="left"/>
      <w:pPr>
        <w:ind w:left="5290" w:hanging="360"/>
      </w:pPr>
    </w:lvl>
    <w:lvl w:ilvl="8" w:tplc="041B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5" w15:restartNumberingAfterBreak="0">
    <w:nsid w:val="585C016D"/>
    <w:multiLevelType w:val="hybridMultilevel"/>
    <w:tmpl w:val="5B368BD0"/>
    <w:lvl w:ilvl="0" w:tplc="041B0019">
      <w:start w:val="1"/>
      <w:numFmt w:val="lowerLetter"/>
      <w:lvlText w:val="%1.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 w15:restartNumberingAfterBreak="0">
    <w:nsid w:val="5918494D"/>
    <w:multiLevelType w:val="hybridMultilevel"/>
    <w:tmpl w:val="BCFA6DB2"/>
    <w:lvl w:ilvl="0" w:tplc="A2923160">
      <w:start w:val="1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6" w:hanging="360"/>
      </w:pPr>
    </w:lvl>
    <w:lvl w:ilvl="2" w:tplc="041B001B" w:tentative="1">
      <w:start w:val="1"/>
      <w:numFmt w:val="lowerRoman"/>
      <w:lvlText w:val="%3."/>
      <w:lvlJc w:val="right"/>
      <w:pPr>
        <w:ind w:left="2216" w:hanging="180"/>
      </w:pPr>
    </w:lvl>
    <w:lvl w:ilvl="3" w:tplc="041B000F" w:tentative="1">
      <w:start w:val="1"/>
      <w:numFmt w:val="decimal"/>
      <w:lvlText w:val="%4."/>
      <w:lvlJc w:val="left"/>
      <w:pPr>
        <w:ind w:left="2936" w:hanging="360"/>
      </w:pPr>
    </w:lvl>
    <w:lvl w:ilvl="4" w:tplc="041B0019" w:tentative="1">
      <w:start w:val="1"/>
      <w:numFmt w:val="lowerLetter"/>
      <w:lvlText w:val="%5."/>
      <w:lvlJc w:val="left"/>
      <w:pPr>
        <w:ind w:left="3656" w:hanging="360"/>
      </w:pPr>
    </w:lvl>
    <w:lvl w:ilvl="5" w:tplc="041B001B" w:tentative="1">
      <w:start w:val="1"/>
      <w:numFmt w:val="lowerRoman"/>
      <w:lvlText w:val="%6."/>
      <w:lvlJc w:val="right"/>
      <w:pPr>
        <w:ind w:left="4376" w:hanging="180"/>
      </w:pPr>
    </w:lvl>
    <w:lvl w:ilvl="6" w:tplc="041B000F" w:tentative="1">
      <w:start w:val="1"/>
      <w:numFmt w:val="decimal"/>
      <w:lvlText w:val="%7."/>
      <w:lvlJc w:val="left"/>
      <w:pPr>
        <w:ind w:left="5096" w:hanging="360"/>
      </w:pPr>
    </w:lvl>
    <w:lvl w:ilvl="7" w:tplc="041B0019" w:tentative="1">
      <w:start w:val="1"/>
      <w:numFmt w:val="lowerLetter"/>
      <w:lvlText w:val="%8."/>
      <w:lvlJc w:val="left"/>
      <w:pPr>
        <w:ind w:left="5816" w:hanging="360"/>
      </w:pPr>
    </w:lvl>
    <w:lvl w:ilvl="8" w:tplc="041B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7" w15:restartNumberingAfterBreak="0">
    <w:nsid w:val="5996178C"/>
    <w:multiLevelType w:val="hybridMultilevel"/>
    <w:tmpl w:val="FF0273A0"/>
    <w:lvl w:ilvl="0" w:tplc="641AA57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7862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2A99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CE45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23F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682F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20F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6AF9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BA83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E04084D"/>
    <w:multiLevelType w:val="multilevel"/>
    <w:tmpl w:val="7F6A8CB0"/>
    <w:lvl w:ilvl="0">
      <w:start w:val="1"/>
      <w:numFmt w:val="decimal"/>
      <w:lvlText w:val="%1."/>
      <w:lvlJc w:val="left"/>
      <w:pPr>
        <w:ind w:left="1073" w:hanging="713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5EC914AF"/>
    <w:multiLevelType w:val="hybridMultilevel"/>
    <w:tmpl w:val="891C6364"/>
    <w:lvl w:ilvl="0" w:tplc="4FB2C6A6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53AC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FD55FD"/>
    <w:multiLevelType w:val="hybridMultilevel"/>
    <w:tmpl w:val="BF6E9A66"/>
    <w:lvl w:ilvl="0" w:tplc="D910FDEE">
      <w:start w:val="1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  <w:b w:val="0"/>
        <w:strike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F572DA"/>
    <w:multiLevelType w:val="multilevel"/>
    <w:tmpl w:val="D1DA1940"/>
    <w:lvl w:ilvl="0">
      <w:start w:val="1"/>
      <w:numFmt w:val="decimal"/>
      <w:lvlText w:val="%1."/>
      <w:lvlJc w:val="left"/>
      <w:pPr>
        <w:ind w:left="1073" w:hanging="713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6F6368A9"/>
    <w:multiLevelType w:val="hybridMultilevel"/>
    <w:tmpl w:val="4B543A86"/>
    <w:lvl w:ilvl="0" w:tplc="23944E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9712AF"/>
    <w:multiLevelType w:val="hybridMultilevel"/>
    <w:tmpl w:val="9A9E1644"/>
    <w:lvl w:ilvl="0" w:tplc="8FCC09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E68D2"/>
    <w:multiLevelType w:val="hybridMultilevel"/>
    <w:tmpl w:val="13C852B4"/>
    <w:lvl w:ilvl="0" w:tplc="5DA63EF0">
      <w:start w:val="1"/>
      <w:numFmt w:val="bullet"/>
      <w:lvlText w:val="-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48F5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4029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22C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C28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44EA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4E9C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007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BE27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ED0A9B"/>
    <w:multiLevelType w:val="hybridMultilevel"/>
    <w:tmpl w:val="3CE0E15E"/>
    <w:lvl w:ilvl="0" w:tplc="563A8B6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1810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2AD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18F0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40F2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E6D3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542E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1E28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284A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361BD4"/>
    <w:multiLevelType w:val="hybridMultilevel"/>
    <w:tmpl w:val="A2AC222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482FDF"/>
    <w:multiLevelType w:val="hybridMultilevel"/>
    <w:tmpl w:val="6AACA456"/>
    <w:lvl w:ilvl="0" w:tplc="AF9EF3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21E6E"/>
    <w:multiLevelType w:val="hybridMultilevel"/>
    <w:tmpl w:val="2E3AB690"/>
    <w:lvl w:ilvl="0" w:tplc="4572AA0C">
      <w:start w:val="1"/>
      <w:numFmt w:val="decimal"/>
      <w:lvlText w:val="%1."/>
      <w:lvlJc w:val="left"/>
      <w:pPr>
        <w:ind w:left="35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11"/>
  </w:num>
  <w:num w:numId="2">
    <w:abstractNumId w:val="25"/>
  </w:num>
  <w:num w:numId="3">
    <w:abstractNumId w:val="4"/>
  </w:num>
  <w:num w:numId="4">
    <w:abstractNumId w:val="7"/>
  </w:num>
  <w:num w:numId="5">
    <w:abstractNumId w:val="26"/>
  </w:num>
  <w:num w:numId="6">
    <w:abstractNumId w:val="1"/>
  </w:num>
  <w:num w:numId="7">
    <w:abstractNumId w:val="17"/>
  </w:num>
  <w:num w:numId="8">
    <w:abstractNumId w:val="5"/>
  </w:num>
  <w:num w:numId="9">
    <w:abstractNumId w:val="12"/>
  </w:num>
  <w:num w:numId="10">
    <w:abstractNumId w:val="6"/>
  </w:num>
  <w:num w:numId="11">
    <w:abstractNumId w:val="24"/>
  </w:num>
  <w:num w:numId="12">
    <w:abstractNumId w:val="27"/>
  </w:num>
  <w:num w:numId="13">
    <w:abstractNumId w:val="8"/>
  </w:num>
  <w:num w:numId="14">
    <w:abstractNumId w:val="2"/>
  </w:num>
  <w:num w:numId="15">
    <w:abstractNumId w:val="10"/>
  </w:num>
  <w:num w:numId="16">
    <w:abstractNumId w:val="15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0"/>
  </w:num>
  <w:num w:numId="24">
    <w:abstractNumId w:val="2"/>
  </w:num>
  <w:num w:numId="25">
    <w:abstractNumId w:val="21"/>
  </w:num>
  <w:num w:numId="26">
    <w:abstractNumId w:val="2"/>
  </w:num>
  <w:num w:numId="27">
    <w:abstractNumId w:val="2"/>
  </w:num>
  <w:num w:numId="28">
    <w:abstractNumId w:val="3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19"/>
  </w:num>
  <w:num w:numId="42">
    <w:abstractNumId w:val="2"/>
  </w:num>
  <w:num w:numId="43">
    <w:abstractNumId w:val="13"/>
  </w:num>
  <w:num w:numId="44">
    <w:abstractNumId w:val="28"/>
  </w:num>
  <w:num w:numId="45">
    <w:abstractNumId w:val="2"/>
  </w:num>
  <w:num w:numId="46">
    <w:abstractNumId w:val="2"/>
  </w:num>
  <w:num w:numId="47">
    <w:abstractNumId w:val="2"/>
  </w:num>
  <w:num w:numId="48">
    <w:abstractNumId w:val="2"/>
  </w:num>
  <w:num w:numId="49">
    <w:abstractNumId w:val="2"/>
  </w:num>
  <w:num w:numId="50">
    <w:abstractNumId w:val="2"/>
  </w:num>
  <w:num w:numId="51">
    <w:abstractNumId w:val="2"/>
  </w:num>
  <w:num w:numId="52">
    <w:abstractNumId w:val="2"/>
  </w:num>
  <w:num w:numId="53">
    <w:abstractNumId w:val="2"/>
  </w:num>
  <w:num w:numId="54">
    <w:abstractNumId w:val="2"/>
  </w:num>
  <w:num w:numId="55">
    <w:abstractNumId w:val="2"/>
  </w:num>
  <w:num w:numId="56">
    <w:abstractNumId w:val="2"/>
  </w:num>
  <w:num w:numId="57">
    <w:abstractNumId w:val="2"/>
  </w:num>
  <w:num w:numId="58">
    <w:abstractNumId w:val="2"/>
  </w:num>
  <w:num w:numId="59">
    <w:abstractNumId w:val="2"/>
  </w:num>
  <w:num w:numId="60">
    <w:abstractNumId w:val="2"/>
  </w:num>
  <w:num w:numId="61">
    <w:abstractNumId w:val="9"/>
  </w:num>
  <w:num w:numId="62">
    <w:abstractNumId w:val="2"/>
  </w:num>
  <w:num w:numId="63">
    <w:abstractNumId w:val="2"/>
  </w:num>
  <w:num w:numId="64">
    <w:abstractNumId w:val="2"/>
  </w:num>
  <w:num w:numId="65">
    <w:abstractNumId w:val="2"/>
  </w:num>
  <w:num w:numId="66">
    <w:abstractNumId w:val="2"/>
  </w:num>
  <w:num w:numId="67">
    <w:abstractNumId w:val="2"/>
  </w:num>
  <w:num w:numId="68">
    <w:abstractNumId w:val="14"/>
  </w:num>
  <w:num w:numId="69">
    <w:abstractNumId w:val="2"/>
  </w:num>
  <w:num w:numId="70">
    <w:abstractNumId w:val="2"/>
  </w:num>
  <w:num w:numId="71">
    <w:abstractNumId w:val="2"/>
  </w:num>
  <w:num w:numId="72">
    <w:abstractNumId w:val="2"/>
  </w:num>
  <w:num w:numId="73">
    <w:abstractNumId w:val="23"/>
  </w:num>
  <w:num w:numId="74">
    <w:abstractNumId w:val="16"/>
  </w:num>
  <w:num w:numId="75">
    <w:abstractNumId w:val="29"/>
  </w:num>
  <w:num w:numId="76">
    <w:abstractNumId w:val="18"/>
  </w:num>
  <w:num w:numId="77">
    <w:abstractNumId w:val="22"/>
  </w:num>
  <w:num w:numId="78">
    <w:abstractNumId w:val="2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5E"/>
    <w:rsid w:val="00000151"/>
    <w:rsid w:val="00001BD7"/>
    <w:rsid w:val="00002E29"/>
    <w:rsid w:val="0000659A"/>
    <w:rsid w:val="00007C85"/>
    <w:rsid w:val="0001331B"/>
    <w:rsid w:val="00014C4A"/>
    <w:rsid w:val="000208D5"/>
    <w:rsid w:val="00022925"/>
    <w:rsid w:val="00031FCE"/>
    <w:rsid w:val="00033345"/>
    <w:rsid w:val="000350E2"/>
    <w:rsid w:val="000374D5"/>
    <w:rsid w:val="0004112F"/>
    <w:rsid w:val="00043C56"/>
    <w:rsid w:val="00050795"/>
    <w:rsid w:val="00050E3E"/>
    <w:rsid w:val="00050ED2"/>
    <w:rsid w:val="0005322F"/>
    <w:rsid w:val="00054748"/>
    <w:rsid w:val="0006244B"/>
    <w:rsid w:val="000732CD"/>
    <w:rsid w:val="00081066"/>
    <w:rsid w:val="00085F4F"/>
    <w:rsid w:val="0009362A"/>
    <w:rsid w:val="000938B6"/>
    <w:rsid w:val="0009785A"/>
    <w:rsid w:val="000B3246"/>
    <w:rsid w:val="000B4355"/>
    <w:rsid w:val="000B5C00"/>
    <w:rsid w:val="000C181F"/>
    <w:rsid w:val="000C4245"/>
    <w:rsid w:val="000C4837"/>
    <w:rsid w:val="000C569C"/>
    <w:rsid w:val="000D167C"/>
    <w:rsid w:val="000D2831"/>
    <w:rsid w:val="000D3853"/>
    <w:rsid w:val="000E0E2D"/>
    <w:rsid w:val="000F0A82"/>
    <w:rsid w:val="000F0C95"/>
    <w:rsid w:val="000F22FA"/>
    <w:rsid w:val="000F331A"/>
    <w:rsid w:val="000F58DB"/>
    <w:rsid w:val="0010199B"/>
    <w:rsid w:val="00103CFC"/>
    <w:rsid w:val="0010513F"/>
    <w:rsid w:val="0010652E"/>
    <w:rsid w:val="00114159"/>
    <w:rsid w:val="00120258"/>
    <w:rsid w:val="00122D51"/>
    <w:rsid w:val="0012698E"/>
    <w:rsid w:val="0012792B"/>
    <w:rsid w:val="001362F5"/>
    <w:rsid w:val="001431EF"/>
    <w:rsid w:val="001512F4"/>
    <w:rsid w:val="0016041E"/>
    <w:rsid w:val="00163611"/>
    <w:rsid w:val="00163911"/>
    <w:rsid w:val="00163F2A"/>
    <w:rsid w:val="0016475E"/>
    <w:rsid w:val="0016591D"/>
    <w:rsid w:val="0017071F"/>
    <w:rsid w:val="0017088F"/>
    <w:rsid w:val="0017116A"/>
    <w:rsid w:val="00175A1C"/>
    <w:rsid w:val="0018009B"/>
    <w:rsid w:val="00181A71"/>
    <w:rsid w:val="001828D1"/>
    <w:rsid w:val="00184A15"/>
    <w:rsid w:val="00197D44"/>
    <w:rsid w:val="001A0301"/>
    <w:rsid w:val="001A1699"/>
    <w:rsid w:val="001A24BB"/>
    <w:rsid w:val="001B1291"/>
    <w:rsid w:val="001B1FDF"/>
    <w:rsid w:val="001B622D"/>
    <w:rsid w:val="001B75E5"/>
    <w:rsid w:val="001C0D92"/>
    <w:rsid w:val="001C1127"/>
    <w:rsid w:val="001C1847"/>
    <w:rsid w:val="001C50FC"/>
    <w:rsid w:val="001C6EC3"/>
    <w:rsid w:val="001D40A8"/>
    <w:rsid w:val="001D66A8"/>
    <w:rsid w:val="001E0003"/>
    <w:rsid w:val="001E0EC5"/>
    <w:rsid w:val="001E236E"/>
    <w:rsid w:val="001E5F65"/>
    <w:rsid w:val="00200BEC"/>
    <w:rsid w:val="002075DB"/>
    <w:rsid w:val="00211272"/>
    <w:rsid w:val="00212B34"/>
    <w:rsid w:val="0021302E"/>
    <w:rsid w:val="00213599"/>
    <w:rsid w:val="00214A3F"/>
    <w:rsid w:val="00217777"/>
    <w:rsid w:val="00222DF3"/>
    <w:rsid w:val="00223FFB"/>
    <w:rsid w:val="00226B86"/>
    <w:rsid w:val="00233967"/>
    <w:rsid w:val="00235776"/>
    <w:rsid w:val="00235AE7"/>
    <w:rsid w:val="00236089"/>
    <w:rsid w:val="002375BD"/>
    <w:rsid w:val="00240CDD"/>
    <w:rsid w:val="002450BB"/>
    <w:rsid w:val="002620EB"/>
    <w:rsid w:val="00263609"/>
    <w:rsid w:val="002637B0"/>
    <w:rsid w:val="002657B6"/>
    <w:rsid w:val="002657FC"/>
    <w:rsid w:val="00267AB3"/>
    <w:rsid w:val="0027487F"/>
    <w:rsid w:val="00274BB4"/>
    <w:rsid w:val="002760C1"/>
    <w:rsid w:val="0028035D"/>
    <w:rsid w:val="00283FF5"/>
    <w:rsid w:val="00291056"/>
    <w:rsid w:val="00294978"/>
    <w:rsid w:val="00295DCE"/>
    <w:rsid w:val="002978D8"/>
    <w:rsid w:val="002B0C01"/>
    <w:rsid w:val="002B3E0C"/>
    <w:rsid w:val="002B408D"/>
    <w:rsid w:val="002B48DF"/>
    <w:rsid w:val="002B4CBC"/>
    <w:rsid w:val="002B5424"/>
    <w:rsid w:val="002C3241"/>
    <w:rsid w:val="002C7086"/>
    <w:rsid w:val="002C78A2"/>
    <w:rsid w:val="002C7FD6"/>
    <w:rsid w:val="002D316C"/>
    <w:rsid w:val="002D667C"/>
    <w:rsid w:val="002E55F3"/>
    <w:rsid w:val="002F6503"/>
    <w:rsid w:val="002F7CE7"/>
    <w:rsid w:val="00304646"/>
    <w:rsid w:val="003112A2"/>
    <w:rsid w:val="0031357C"/>
    <w:rsid w:val="00313B94"/>
    <w:rsid w:val="00330B63"/>
    <w:rsid w:val="003318E1"/>
    <w:rsid w:val="003365ED"/>
    <w:rsid w:val="00345176"/>
    <w:rsid w:val="00346E57"/>
    <w:rsid w:val="00350008"/>
    <w:rsid w:val="0035334C"/>
    <w:rsid w:val="0035792E"/>
    <w:rsid w:val="00366828"/>
    <w:rsid w:val="00371444"/>
    <w:rsid w:val="00372262"/>
    <w:rsid w:val="0037303E"/>
    <w:rsid w:val="00386062"/>
    <w:rsid w:val="00393195"/>
    <w:rsid w:val="00394844"/>
    <w:rsid w:val="003973AB"/>
    <w:rsid w:val="003976FF"/>
    <w:rsid w:val="003A3173"/>
    <w:rsid w:val="003A4241"/>
    <w:rsid w:val="003A6B70"/>
    <w:rsid w:val="003B2C16"/>
    <w:rsid w:val="003B3D60"/>
    <w:rsid w:val="003C1796"/>
    <w:rsid w:val="003C2AD4"/>
    <w:rsid w:val="003C4558"/>
    <w:rsid w:val="003C730E"/>
    <w:rsid w:val="003D01FF"/>
    <w:rsid w:val="003D4FED"/>
    <w:rsid w:val="003D6AEE"/>
    <w:rsid w:val="003E3862"/>
    <w:rsid w:val="003E5613"/>
    <w:rsid w:val="003E6861"/>
    <w:rsid w:val="003F567F"/>
    <w:rsid w:val="004000F1"/>
    <w:rsid w:val="0040093B"/>
    <w:rsid w:val="00403A17"/>
    <w:rsid w:val="004118F4"/>
    <w:rsid w:val="0041285E"/>
    <w:rsid w:val="00421AC1"/>
    <w:rsid w:val="004224C0"/>
    <w:rsid w:val="00426823"/>
    <w:rsid w:val="00430655"/>
    <w:rsid w:val="0043302D"/>
    <w:rsid w:val="00436056"/>
    <w:rsid w:val="00446731"/>
    <w:rsid w:val="00450AD5"/>
    <w:rsid w:val="00451D5C"/>
    <w:rsid w:val="00454EBA"/>
    <w:rsid w:val="00457F44"/>
    <w:rsid w:val="00465DA9"/>
    <w:rsid w:val="00482BC2"/>
    <w:rsid w:val="0048482C"/>
    <w:rsid w:val="00484D83"/>
    <w:rsid w:val="00484E25"/>
    <w:rsid w:val="0048620B"/>
    <w:rsid w:val="00487EE6"/>
    <w:rsid w:val="004912A7"/>
    <w:rsid w:val="00492F4B"/>
    <w:rsid w:val="004939D8"/>
    <w:rsid w:val="00494471"/>
    <w:rsid w:val="004A0844"/>
    <w:rsid w:val="004A7599"/>
    <w:rsid w:val="004C0541"/>
    <w:rsid w:val="004C11D0"/>
    <w:rsid w:val="004C1ECD"/>
    <w:rsid w:val="004C22B4"/>
    <w:rsid w:val="004D193F"/>
    <w:rsid w:val="004F0108"/>
    <w:rsid w:val="004F3201"/>
    <w:rsid w:val="00501D79"/>
    <w:rsid w:val="005047C1"/>
    <w:rsid w:val="00510D83"/>
    <w:rsid w:val="00512941"/>
    <w:rsid w:val="00521094"/>
    <w:rsid w:val="00521E6F"/>
    <w:rsid w:val="005326E5"/>
    <w:rsid w:val="00533AF6"/>
    <w:rsid w:val="00533B62"/>
    <w:rsid w:val="00536016"/>
    <w:rsid w:val="005438C9"/>
    <w:rsid w:val="00546494"/>
    <w:rsid w:val="00551689"/>
    <w:rsid w:val="00551C3F"/>
    <w:rsid w:val="0055393B"/>
    <w:rsid w:val="00561314"/>
    <w:rsid w:val="00564A19"/>
    <w:rsid w:val="00565D65"/>
    <w:rsid w:val="00566D50"/>
    <w:rsid w:val="00570390"/>
    <w:rsid w:val="0057290F"/>
    <w:rsid w:val="0057322D"/>
    <w:rsid w:val="005758D4"/>
    <w:rsid w:val="00593266"/>
    <w:rsid w:val="005A2EA4"/>
    <w:rsid w:val="005A4DC5"/>
    <w:rsid w:val="005A6521"/>
    <w:rsid w:val="005B57EF"/>
    <w:rsid w:val="005C1C4C"/>
    <w:rsid w:val="005C470D"/>
    <w:rsid w:val="005C50C5"/>
    <w:rsid w:val="005C75E0"/>
    <w:rsid w:val="005D4372"/>
    <w:rsid w:val="005E577D"/>
    <w:rsid w:val="005E6BF8"/>
    <w:rsid w:val="005F028E"/>
    <w:rsid w:val="005F30D7"/>
    <w:rsid w:val="005F3BE0"/>
    <w:rsid w:val="005F4BD0"/>
    <w:rsid w:val="005F53E5"/>
    <w:rsid w:val="0060001C"/>
    <w:rsid w:val="006071D4"/>
    <w:rsid w:val="00612541"/>
    <w:rsid w:val="0061592C"/>
    <w:rsid w:val="0061613E"/>
    <w:rsid w:val="006218DF"/>
    <w:rsid w:val="00621FF9"/>
    <w:rsid w:val="0062317D"/>
    <w:rsid w:val="00626BAB"/>
    <w:rsid w:val="00631111"/>
    <w:rsid w:val="00643E84"/>
    <w:rsid w:val="00645352"/>
    <w:rsid w:val="00647BDE"/>
    <w:rsid w:val="00651C8F"/>
    <w:rsid w:val="00655C94"/>
    <w:rsid w:val="0066553E"/>
    <w:rsid w:val="006743E5"/>
    <w:rsid w:val="00685F65"/>
    <w:rsid w:val="006B3E64"/>
    <w:rsid w:val="006B4C35"/>
    <w:rsid w:val="006C13B2"/>
    <w:rsid w:val="006C284C"/>
    <w:rsid w:val="006C537A"/>
    <w:rsid w:val="006D2EC5"/>
    <w:rsid w:val="006D3BBD"/>
    <w:rsid w:val="006D414B"/>
    <w:rsid w:val="006E0829"/>
    <w:rsid w:val="006E3457"/>
    <w:rsid w:val="006E5C82"/>
    <w:rsid w:val="006F3500"/>
    <w:rsid w:val="00700693"/>
    <w:rsid w:val="00702EF0"/>
    <w:rsid w:val="007058E2"/>
    <w:rsid w:val="00713F79"/>
    <w:rsid w:val="00721770"/>
    <w:rsid w:val="00723073"/>
    <w:rsid w:val="007254B9"/>
    <w:rsid w:val="00733872"/>
    <w:rsid w:val="007505FB"/>
    <w:rsid w:val="0075088A"/>
    <w:rsid w:val="00752580"/>
    <w:rsid w:val="00752EF7"/>
    <w:rsid w:val="007532D0"/>
    <w:rsid w:val="00757BB3"/>
    <w:rsid w:val="00760016"/>
    <w:rsid w:val="00761706"/>
    <w:rsid w:val="00765BBC"/>
    <w:rsid w:val="007665B8"/>
    <w:rsid w:val="00770CC4"/>
    <w:rsid w:val="00771715"/>
    <w:rsid w:val="00780368"/>
    <w:rsid w:val="0078761E"/>
    <w:rsid w:val="00790FF0"/>
    <w:rsid w:val="00791BA6"/>
    <w:rsid w:val="00794D79"/>
    <w:rsid w:val="00795654"/>
    <w:rsid w:val="00796D89"/>
    <w:rsid w:val="007A3068"/>
    <w:rsid w:val="007A3893"/>
    <w:rsid w:val="007A41A8"/>
    <w:rsid w:val="007A5589"/>
    <w:rsid w:val="007A6FC3"/>
    <w:rsid w:val="007B0B78"/>
    <w:rsid w:val="007B60EC"/>
    <w:rsid w:val="007C0535"/>
    <w:rsid w:val="007C6EB0"/>
    <w:rsid w:val="007C7D54"/>
    <w:rsid w:val="007D2A04"/>
    <w:rsid w:val="007D4E09"/>
    <w:rsid w:val="007D7946"/>
    <w:rsid w:val="007E1EF7"/>
    <w:rsid w:val="007E33B1"/>
    <w:rsid w:val="007E35A5"/>
    <w:rsid w:val="007E7830"/>
    <w:rsid w:val="007F037D"/>
    <w:rsid w:val="007F19B5"/>
    <w:rsid w:val="007F2936"/>
    <w:rsid w:val="007F3506"/>
    <w:rsid w:val="007F386D"/>
    <w:rsid w:val="007F3A06"/>
    <w:rsid w:val="00800A8D"/>
    <w:rsid w:val="0080444F"/>
    <w:rsid w:val="00807179"/>
    <w:rsid w:val="00807E56"/>
    <w:rsid w:val="00813245"/>
    <w:rsid w:val="00815923"/>
    <w:rsid w:val="0081790B"/>
    <w:rsid w:val="0082550C"/>
    <w:rsid w:val="00831F52"/>
    <w:rsid w:val="00837BFF"/>
    <w:rsid w:val="008457AF"/>
    <w:rsid w:val="008507A2"/>
    <w:rsid w:val="008512C3"/>
    <w:rsid w:val="008515B1"/>
    <w:rsid w:val="00851BAF"/>
    <w:rsid w:val="008554D7"/>
    <w:rsid w:val="008556CA"/>
    <w:rsid w:val="00865CCC"/>
    <w:rsid w:val="00867B07"/>
    <w:rsid w:val="008727DD"/>
    <w:rsid w:val="00874F5E"/>
    <w:rsid w:val="00885401"/>
    <w:rsid w:val="00886B07"/>
    <w:rsid w:val="00887684"/>
    <w:rsid w:val="008907E5"/>
    <w:rsid w:val="00892BC2"/>
    <w:rsid w:val="008A3D0D"/>
    <w:rsid w:val="008B4A21"/>
    <w:rsid w:val="008C3059"/>
    <w:rsid w:val="008D137E"/>
    <w:rsid w:val="008D1A76"/>
    <w:rsid w:val="008D4278"/>
    <w:rsid w:val="008D6F22"/>
    <w:rsid w:val="008E3844"/>
    <w:rsid w:val="008F12F5"/>
    <w:rsid w:val="008F155A"/>
    <w:rsid w:val="008F1D60"/>
    <w:rsid w:val="0090213E"/>
    <w:rsid w:val="00907083"/>
    <w:rsid w:val="009123F9"/>
    <w:rsid w:val="009147DE"/>
    <w:rsid w:val="009154D6"/>
    <w:rsid w:val="00917F0B"/>
    <w:rsid w:val="0092259A"/>
    <w:rsid w:val="00931849"/>
    <w:rsid w:val="00931CA4"/>
    <w:rsid w:val="00940D53"/>
    <w:rsid w:val="00943FC8"/>
    <w:rsid w:val="009522B3"/>
    <w:rsid w:val="009563CC"/>
    <w:rsid w:val="00957463"/>
    <w:rsid w:val="00964D90"/>
    <w:rsid w:val="009672E3"/>
    <w:rsid w:val="00967495"/>
    <w:rsid w:val="00972DCF"/>
    <w:rsid w:val="00974BC6"/>
    <w:rsid w:val="00976DBE"/>
    <w:rsid w:val="0097793B"/>
    <w:rsid w:val="00994A1A"/>
    <w:rsid w:val="00995FED"/>
    <w:rsid w:val="009B021B"/>
    <w:rsid w:val="009B1BA2"/>
    <w:rsid w:val="009B229D"/>
    <w:rsid w:val="009B28AF"/>
    <w:rsid w:val="009B501F"/>
    <w:rsid w:val="009B6698"/>
    <w:rsid w:val="009B68E7"/>
    <w:rsid w:val="009B7161"/>
    <w:rsid w:val="009C7D55"/>
    <w:rsid w:val="009D537F"/>
    <w:rsid w:val="009E217B"/>
    <w:rsid w:val="009F00FA"/>
    <w:rsid w:val="009F2F2E"/>
    <w:rsid w:val="009F7964"/>
    <w:rsid w:val="00A012D9"/>
    <w:rsid w:val="00A10E1D"/>
    <w:rsid w:val="00A14740"/>
    <w:rsid w:val="00A167D0"/>
    <w:rsid w:val="00A17B16"/>
    <w:rsid w:val="00A2382D"/>
    <w:rsid w:val="00A25AE0"/>
    <w:rsid w:val="00A261B7"/>
    <w:rsid w:val="00A2642D"/>
    <w:rsid w:val="00A26DE0"/>
    <w:rsid w:val="00A31F64"/>
    <w:rsid w:val="00A33F39"/>
    <w:rsid w:val="00A40F55"/>
    <w:rsid w:val="00A41E82"/>
    <w:rsid w:val="00A42377"/>
    <w:rsid w:val="00A42B20"/>
    <w:rsid w:val="00A433AA"/>
    <w:rsid w:val="00A4710C"/>
    <w:rsid w:val="00A50FDD"/>
    <w:rsid w:val="00A52DF7"/>
    <w:rsid w:val="00A566D0"/>
    <w:rsid w:val="00A56F9B"/>
    <w:rsid w:val="00A600BE"/>
    <w:rsid w:val="00A60B2A"/>
    <w:rsid w:val="00A62205"/>
    <w:rsid w:val="00A64675"/>
    <w:rsid w:val="00A64815"/>
    <w:rsid w:val="00A774C6"/>
    <w:rsid w:val="00A80A88"/>
    <w:rsid w:val="00A83A46"/>
    <w:rsid w:val="00A83B2C"/>
    <w:rsid w:val="00A85C0F"/>
    <w:rsid w:val="00A90AE0"/>
    <w:rsid w:val="00AA2A01"/>
    <w:rsid w:val="00AA3D6D"/>
    <w:rsid w:val="00AB33F4"/>
    <w:rsid w:val="00AB5CF4"/>
    <w:rsid w:val="00AC09AD"/>
    <w:rsid w:val="00AC168B"/>
    <w:rsid w:val="00AC1FF5"/>
    <w:rsid w:val="00AC2063"/>
    <w:rsid w:val="00AC3002"/>
    <w:rsid w:val="00AC3758"/>
    <w:rsid w:val="00AC7EAA"/>
    <w:rsid w:val="00AD38D4"/>
    <w:rsid w:val="00AD3AF6"/>
    <w:rsid w:val="00AD46F5"/>
    <w:rsid w:val="00AE4418"/>
    <w:rsid w:val="00AF0E8C"/>
    <w:rsid w:val="00AF5432"/>
    <w:rsid w:val="00AF6B82"/>
    <w:rsid w:val="00B03A15"/>
    <w:rsid w:val="00B1118B"/>
    <w:rsid w:val="00B13AC4"/>
    <w:rsid w:val="00B150C6"/>
    <w:rsid w:val="00B17C79"/>
    <w:rsid w:val="00B2221C"/>
    <w:rsid w:val="00B23D55"/>
    <w:rsid w:val="00B251C8"/>
    <w:rsid w:val="00B270FF"/>
    <w:rsid w:val="00B37BEF"/>
    <w:rsid w:val="00B46414"/>
    <w:rsid w:val="00B464AB"/>
    <w:rsid w:val="00B503F6"/>
    <w:rsid w:val="00B53607"/>
    <w:rsid w:val="00B538B2"/>
    <w:rsid w:val="00B63510"/>
    <w:rsid w:val="00B64360"/>
    <w:rsid w:val="00B70041"/>
    <w:rsid w:val="00B73472"/>
    <w:rsid w:val="00B80B70"/>
    <w:rsid w:val="00B8165F"/>
    <w:rsid w:val="00B82DCE"/>
    <w:rsid w:val="00B83786"/>
    <w:rsid w:val="00B873B0"/>
    <w:rsid w:val="00B909C9"/>
    <w:rsid w:val="00B92A2D"/>
    <w:rsid w:val="00B96B67"/>
    <w:rsid w:val="00BA0AF0"/>
    <w:rsid w:val="00BA3835"/>
    <w:rsid w:val="00BA61B5"/>
    <w:rsid w:val="00BA765D"/>
    <w:rsid w:val="00BB071C"/>
    <w:rsid w:val="00BB2B54"/>
    <w:rsid w:val="00BC00FF"/>
    <w:rsid w:val="00BC5F44"/>
    <w:rsid w:val="00BD091E"/>
    <w:rsid w:val="00BD5692"/>
    <w:rsid w:val="00BE09DD"/>
    <w:rsid w:val="00BE0B6B"/>
    <w:rsid w:val="00BE1C5D"/>
    <w:rsid w:val="00BE1DDA"/>
    <w:rsid w:val="00BE4B97"/>
    <w:rsid w:val="00BE56EC"/>
    <w:rsid w:val="00BE6000"/>
    <w:rsid w:val="00BF12D2"/>
    <w:rsid w:val="00BF1AB8"/>
    <w:rsid w:val="00BF5171"/>
    <w:rsid w:val="00C04792"/>
    <w:rsid w:val="00C10FAB"/>
    <w:rsid w:val="00C12510"/>
    <w:rsid w:val="00C221DA"/>
    <w:rsid w:val="00C229D0"/>
    <w:rsid w:val="00C3634F"/>
    <w:rsid w:val="00C42840"/>
    <w:rsid w:val="00C436C4"/>
    <w:rsid w:val="00C456E2"/>
    <w:rsid w:val="00C50782"/>
    <w:rsid w:val="00C53441"/>
    <w:rsid w:val="00C55538"/>
    <w:rsid w:val="00C63CA7"/>
    <w:rsid w:val="00C64B83"/>
    <w:rsid w:val="00C64C4C"/>
    <w:rsid w:val="00C64E66"/>
    <w:rsid w:val="00C654A2"/>
    <w:rsid w:val="00C83861"/>
    <w:rsid w:val="00C86C14"/>
    <w:rsid w:val="00C95ECF"/>
    <w:rsid w:val="00C970B9"/>
    <w:rsid w:val="00C9716E"/>
    <w:rsid w:val="00CA0B3A"/>
    <w:rsid w:val="00CA752F"/>
    <w:rsid w:val="00CC1339"/>
    <w:rsid w:val="00CC297F"/>
    <w:rsid w:val="00CC732C"/>
    <w:rsid w:val="00CE16CC"/>
    <w:rsid w:val="00CE1EE6"/>
    <w:rsid w:val="00CE3498"/>
    <w:rsid w:val="00CE6F18"/>
    <w:rsid w:val="00CF4E9B"/>
    <w:rsid w:val="00CF6C99"/>
    <w:rsid w:val="00CF7E74"/>
    <w:rsid w:val="00D01D79"/>
    <w:rsid w:val="00D028D0"/>
    <w:rsid w:val="00D20F5E"/>
    <w:rsid w:val="00D26A95"/>
    <w:rsid w:val="00D27212"/>
    <w:rsid w:val="00D30B56"/>
    <w:rsid w:val="00D353FC"/>
    <w:rsid w:val="00D37365"/>
    <w:rsid w:val="00D5786A"/>
    <w:rsid w:val="00D60AF1"/>
    <w:rsid w:val="00D61F24"/>
    <w:rsid w:val="00D83848"/>
    <w:rsid w:val="00D84245"/>
    <w:rsid w:val="00D85503"/>
    <w:rsid w:val="00D87158"/>
    <w:rsid w:val="00D91C35"/>
    <w:rsid w:val="00D95625"/>
    <w:rsid w:val="00D9570E"/>
    <w:rsid w:val="00D96A3A"/>
    <w:rsid w:val="00DA5017"/>
    <w:rsid w:val="00DA61D5"/>
    <w:rsid w:val="00DA7B3A"/>
    <w:rsid w:val="00DB3C9B"/>
    <w:rsid w:val="00DB59DB"/>
    <w:rsid w:val="00DB7C36"/>
    <w:rsid w:val="00DD308D"/>
    <w:rsid w:val="00DD55EE"/>
    <w:rsid w:val="00DE04BE"/>
    <w:rsid w:val="00DE091A"/>
    <w:rsid w:val="00DE0E96"/>
    <w:rsid w:val="00DE244C"/>
    <w:rsid w:val="00DE3E39"/>
    <w:rsid w:val="00DE544F"/>
    <w:rsid w:val="00DE5942"/>
    <w:rsid w:val="00DF0F23"/>
    <w:rsid w:val="00DF23A0"/>
    <w:rsid w:val="00DF25B2"/>
    <w:rsid w:val="00DF3E9F"/>
    <w:rsid w:val="00DF3FD0"/>
    <w:rsid w:val="00DF5DAD"/>
    <w:rsid w:val="00E00FB7"/>
    <w:rsid w:val="00E11A63"/>
    <w:rsid w:val="00E11F93"/>
    <w:rsid w:val="00E169AB"/>
    <w:rsid w:val="00E20B54"/>
    <w:rsid w:val="00E22F8E"/>
    <w:rsid w:val="00E233BF"/>
    <w:rsid w:val="00E30101"/>
    <w:rsid w:val="00E36CA1"/>
    <w:rsid w:val="00E36E7C"/>
    <w:rsid w:val="00E37252"/>
    <w:rsid w:val="00E40F18"/>
    <w:rsid w:val="00E42141"/>
    <w:rsid w:val="00E42348"/>
    <w:rsid w:val="00E4337A"/>
    <w:rsid w:val="00E4581D"/>
    <w:rsid w:val="00E47538"/>
    <w:rsid w:val="00E511F2"/>
    <w:rsid w:val="00E57B33"/>
    <w:rsid w:val="00E610C9"/>
    <w:rsid w:val="00E61200"/>
    <w:rsid w:val="00E614E2"/>
    <w:rsid w:val="00E6258D"/>
    <w:rsid w:val="00E64E28"/>
    <w:rsid w:val="00E67C94"/>
    <w:rsid w:val="00E879B9"/>
    <w:rsid w:val="00E92567"/>
    <w:rsid w:val="00EA44CC"/>
    <w:rsid w:val="00EB0002"/>
    <w:rsid w:val="00EB08AE"/>
    <w:rsid w:val="00EB1A42"/>
    <w:rsid w:val="00EB33FA"/>
    <w:rsid w:val="00EB353F"/>
    <w:rsid w:val="00EB4028"/>
    <w:rsid w:val="00EB6812"/>
    <w:rsid w:val="00EC26F3"/>
    <w:rsid w:val="00EC2778"/>
    <w:rsid w:val="00EC45E2"/>
    <w:rsid w:val="00EC5EC1"/>
    <w:rsid w:val="00ED2191"/>
    <w:rsid w:val="00ED529B"/>
    <w:rsid w:val="00ED554A"/>
    <w:rsid w:val="00EF10C5"/>
    <w:rsid w:val="00EF30CB"/>
    <w:rsid w:val="00F12B01"/>
    <w:rsid w:val="00F164E3"/>
    <w:rsid w:val="00F17728"/>
    <w:rsid w:val="00F20926"/>
    <w:rsid w:val="00F2180A"/>
    <w:rsid w:val="00F26862"/>
    <w:rsid w:val="00F26A1E"/>
    <w:rsid w:val="00F30AF4"/>
    <w:rsid w:val="00F3527D"/>
    <w:rsid w:val="00F44784"/>
    <w:rsid w:val="00F60520"/>
    <w:rsid w:val="00F63578"/>
    <w:rsid w:val="00F65011"/>
    <w:rsid w:val="00F653DE"/>
    <w:rsid w:val="00F6671D"/>
    <w:rsid w:val="00F67D00"/>
    <w:rsid w:val="00F71256"/>
    <w:rsid w:val="00F727C7"/>
    <w:rsid w:val="00F76D55"/>
    <w:rsid w:val="00F81450"/>
    <w:rsid w:val="00F83133"/>
    <w:rsid w:val="00F845BA"/>
    <w:rsid w:val="00F850E4"/>
    <w:rsid w:val="00F906A3"/>
    <w:rsid w:val="00F9532C"/>
    <w:rsid w:val="00FB0C10"/>
    <w:rsid w:val="00FB1947"/>
    <w:rsid w:val="00FB41AC"/>
    <w:rsid w:val="00FB4D2E"/>
    <w:rsid w:val="00FC4472"/>
    <w:rsid w:val="00FC7345"/>
    <w:rsid w:val="00FD119B"/>
    <w:rsid w:val="00FD30CB"/>
    <w:rsid w:val="00FD3B7D"/>
    <w:rsid w:val="00FE265C"/>
    <w:rsid w:val="00FE2A28"/>
    <w:rsid w:val="00FE4E40"/>
    <w:rsid w:val="00FF0197"/>
    <w:rsid w:val="00FF4845"/>
    <w:rsid w:val="00FF4C45"/>
    <w:rsid w:val="00FF4E9D"/>
    <w:rsid w:val="00FF56D2"/>
    <w:rsid w:val="00FF58ED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15F955"/>
  <w15:docId w15:val="{C3356D48-1C96-4C07-90D3-16BAE337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68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8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27"/>
      <w:outlineLvl w:val="1"/>
    </w:pPr>
    <w:rPr>
      <w:rFonts w:ascii="Times New Roman" w:eastAsia="Times New Roman" w:hAnsi="Times New Roman" w:cs="Times New Roman"/>
      <w:color w:val="0000FF"/>
      <w:sz w:val="24"/>
      <w:u w:val="single" w:color="0000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FF"/>
      <w:sz w:val="24"/>
      <w:u w:val="single" w:color="0000FF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Odsekzoznamu">
    <w:name w:val="List Paragraph"/>
    <w:aliases w:val="Bullet Number,lp1,lp11,List Paragraph11,Bullet 1,Use Case List Paragraph,body,Odsek zoznamu2,Odsek,Odsek 1.,Nad,Odstavec cíl se seznamem,Odstavec_muj,List Paragraph,Listenabsatz,Table of contents numbered,ODRAZKY PRVA UROVEN,Odsek a),列出段落"/>
    <w:basedOn w:val="Normlny"/>
    <w:link w:val="OdsekzoznamuChar"/>
    <w:uiPriority w:val="34"/>
    <w:qFormat/>
    <w:rsid w:val="007F037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7F3A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F3A06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F3A0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3A0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3A0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3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3A06"/>
    <w:rPr>
      <w:rFonts w:ascii="Segoe UI" w:eastAsia="Times New Roman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C284C"/>
    <w:rPr>
      <w:color w:val="0563C1" w:themeColor="hyperlink"/>
      <w:u w:val="single"/>
    </w:rPr>
  </w:style>
  <w:style w:type="paragraph" w:customStyle="1" w:styleId="tl1">
    <w:name w:val="Štýl1"/>
    <w:basedOn w:val="Nadpis1"/>
    <w:link w:val="tl1Char"/>
    <w:qFormat/>
    <w:rsid w:val="008554D7"/>
    <w:pPr>
      <w:numPr>
        <w:numId w:val="14"/>
      </w:numPr>
      <w:spacing w:after="2" w:line="264" w:lineRule="auto"/>
      <w:ind w:right="0"/>
      <w:jc w:val="left"/>
    </w:pPr>
    <w:rPr>
      <w:rFonts w:ascii="Times New Roman" w:hAnsi="Times New Roman"/>
      <w:b w:val="0"/>
      <w:sz w:val="24"/>
    </w:rPr>
  </w:style>
  <w:style w:type="table" w:styleId="Mriekatabuky">
    <w:name w:val="Table Grid"/>
    <w:basedOn w:val="Normlnatabuka"/>
    <w:uiPriority w:val="39"/>
    <w:rsid w:val="0042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1Char">
    <w:name w:val="Štýl1 Char"/>
    <w:basedOn w:val="Nadpis1Char"/>
    <w:link w:val="tl1"/>
    <w:rsid w:val="008554D7"/>
    <w:rPr>
      <w:rFonts w:ascii="Times New Roman" w:eastAsia="Arial" w:hAnsi="Times New Roman" w:cs="Arial"/>
      <w:b w:val="0"/>
      <w:color w:val="000000"/>
      <w:sz w:val="24"/>
    </w:rPr>
  </w:style>
  <w:style w:type="paragraph" w:styleId="Revzia">
    <w:name w:val="Revision"/>
    <w:hidden/>
    <w:uiPriority w:val="99"/>
    <w:semiHidden/>
    <w:rsid w:val="007E33B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styleId="Vrazn">
    <w:name w:val="Strong"/>
    <w:basedOn w:val="Predvolenpsmoodseku"/>
    <w:uiPriority w:val="22"/>
    <w:qFormat/>
    <w:rsid w:val="003C179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E1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1A63"/>
    <w:rPr>
      <w:rFonts w:ascii="Times New Roman" w:eastAsia="Times New Roman" w:hAnsi="Times New Roman" w:cs="Times New Roman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E1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1A6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Odsek Char,Odsek 1. Char,Nad Char,Odstavec cíl se seznamem Char,Odstavec_muj Char,List Paragraph Char"/>
    <w:link w:val="Odsekzoznamu"/>
    <w:uiPriority w:val="34"/>
    <w:qFormat/>
    <w:locked/>
    <w:rsid w:val="005F3BE0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Text-1">
    <w:name w:val="Text-1"/>
    <w:basedOn w:val="Normlny"/>
    <w:qFormat/>
    <w:rsid w:val="00D30B56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ind w:left="709" w:right="0" w:firstLine="0"/>
      <w:contextualSpacing/>
    </w:pPr>
    <w:rPr>
      <w:rFonts w:eastAsiaTheme="minorHAnsi" w:cstheme="minorBidi"/>
      <w:color w:val="auto"/>
      <w:sz w:val="22"/>
      <w:lang w:eastAsia="en-US"/>
    </w:rPr>
  </w:style>
  <w:style w:type="paragraph" w:customStyle="1" w:styleId="Cislo-2-text">
    <w:name w:val="Cislo-2-text"/>
    <w:basedOn w:val="Normlny"/>
    <w:qFormat/>
    <w:rsid w:val="00D30B56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ind w:left="709" w:right="0" w:hanging="709"/>
      <w:contextualSpacing/>
    </w:pPr>
    <w:rPr>
      <w:rFonts w:eastAsia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3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berecova@stv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rbora.heredosova@stv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1F5F-21E8-4EFA-91DA-9B7ABFE6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9</Pages>
  <Words>3791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RTVS</Company>
  <LinksUpToDate>false</LinksUpToDate>
  <CharactersWithSpaces>25350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Ozdinová Diana</cp:lastModifiedBy>
  <cp:revision>64</cp:revision>
  <cp:lastPrinted>2018-11-29T12:52:00Z</cp:lastPrinted>
  <dcterms:created xsi:type="dcterms:W3CDTF">2026-07-17T08:43:00Z</dcterms:created>
  <dcterms:modified xsi:type="dcterms:W3CDTF">2026-08-03T07:15:00Z</dcterms:modified>
</cp:coreProperties>
</file>